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5059C2" w:rsidRPr="004A106B" w:rsidRDefault="005059C2" w:rsidP="005059C2">
      <w:pPr>
        <w:jc w:val="center"/>
        <w:rPr>
          <w:rFonts w:ascii="Times New Roman" w:hAnsi="Times New Roman"/>
          <w:bCs/>
          <w:color w:val="000000"/>
        </w:rPr>
      </w:pPr>
    </w:p>
    <w:p w14:paraId="47F50AE2" w14:textId="77777777" w:rsidR="005059C2" w:rsidRPr="0072284E" w:rsidRDefault="00691086" w:rsidP="2CC79651">
      <w:pPr>
        <w:jc w:val="center"/>
        <w:rPr>
          <w:rFonts w:asciiTheme="minorHAnsi" w:hAnsiTheme="minorHAnsi" w:cstheme="minorBidi"/>
          <w:color w:val="000000"/>
        </w:rPr>
      </w:pPr>
      <w:r w:rsidRPr="2CC79651">
        <w:rPr>
          <w:rFonts w:asciiTheme="minorHAnsi" w:hAnsiTheme="minorHAnsi" w:cstheme="minorBidi"/>
          <w:color w:val="000000" w:themeColor="text1"/>
        </w:rPr>
        <w:t xml:space="preserve">UNADOPTED MINUTES </w:t>
      </w:r>
    </w:p>
    <w:p w14:paraId="3B511936" w14:textId="77777777" w:rsidR="005059C2" w:rsidRPr="0072284E" w:rsidRDefault="00691086" w:rsidP="005059C2">
      <w:pPr>
        <w:jc w:val="center"/>
        <w:rPr>
          <w:rFonts w:asciiTheme="minorHAnsi" w:hAnsiTheme="minorHAnsi" w:cstheme="minorHAnsi"/>
          <w:szCs w:val="24"/>
        </w:rPr>
      </w:pPr>
      <w:r w:rsidRPr="2CC79651">
        <w:rPr>
          <w:rFonts w:asciiTheme="minorHAnsi" w:hAnsiTheme="minorHAnsi" w:cstheme="minorBidi"/>
        </w:rPr>
        <w:t xml:space="preserve">From the </w:t>
      </w:r>
    </w:p>
    <w:p w14:paraId="607FB26D" w14:textId="6D1F2041" w:rsidR="13EC827E" w:rsidRDefault="13EC827E" w:rsidP="2CC79651">
      <w:pPr>
        <w:jc w:val="center"/>
        <w:rPr>
          <w:rFonts w:ascii="Calibri" w:eastAsia="Calibri" w:hAnsi="Calibri" w:cs="Calibri"/>
          <w:b/>
          <w:bCs/>
          <w:szCs w:val="24"/>
        </w:rPr>
      </w:pPr>
      <w:r w:rsidRPr="2CC79651">
        <w:rPr>
          <w:rFonts w:ascii="Calibri" w:eastAsia="Calibri" w:hAnsi="Calibri" w:cs="Calibri"/>
          <w:szCs w:val="24"/>
        </w:rPr>
        <w:t xml:space="preserve"> </w:t>
      </w:r>
      <w:r w:rsidRPr="2CC79651">
        <w:rPr>
          <w:rFonts w:ascii="Calibri" w:eastAsia="Calibri" w:hAnsi="Calibri" w:cs="Calibri"/>
          <w:b/>
          <w:bCs/>
          <w:szCs w:val="24"/>
        </w:rPr>
        <w:t xml:space="preserve">Executive Committee </w:t>
      </w:r>
    </w:p>
    <w:p w14:paraId="24EA5919" w14:textId="68FA961B" w:rsidR="13EC827E" w:rsidRDefault="13EC827E" w:rsidP="2CC79651">
      <w:pPr>
        <w:jc w:val="center"/>
        <w:rPr>
          <w:rFonts w:ascii="Calibri" w:eastAsia="Calibri" w:hAnsi="Calibri" w:cs="Calibri"/>
          <w:b/>
          <w:bCs/>
          <w:szCs w:val="24"/>
        </w:rPr>
      </w:pPr>
      <w:r w:rsidRPr="2CC79651">
        <w:rPr>
          <w:rFonts w:ascii="Calibri" w:eastAsia="Calibri" w:hAnsi="Calibri" w:cs="Calibri"/>
          <w:b/>
          <w:bCs/>
          <w:szCs w:val="24"/>
        </w:rPr>
        <w:t>[One-time Location</w:t>
      </w:r>
      <w:r w:rsidR="4464F715" w:rsidRPr="2CC79651">
        <w:rPr>
          <w:rFonts w:ascii="Calibri" w:eastAsia="Calibri" w:hAnsi="Calibri" w:cs="Calibri"/>
          <w:b/>
          <w:bCs/>
          <w:szCs w:val="24"/>
        </w:rPr>
        <w:t xml:space="preserve"> change]</w:t>
      </w:r>
      <w:r w:rsidRPr="2CC79651">
        <w:rPr>
          <w:rFonts w:ascii="Calibri" w:eastAsia="Calibri" w:hAnsi="Calibri" w:cs="Calibri"/>
          <w:b/>
          <w:bCs/>
          <w:szCs w:val="24"/>
        </w:rPr>
        <w:t xml:space="preserve"> </w:t>
      </w:r>
    </w:p>
    <w:p w14:paraId="1A6927B0" w14:textId="41C016CA" w:rsidR="13EC827E" w:rsidRDefault="13EC827E" w:rsidP="2CC79651">
      <w:pPr>
        <w:jc w:val="center"/>
        <w:rPr>
          <w:rFonts w:ascii="Calibri" w:eastAsia="Calibri" w:hAnsi="Calibri" w:cs="Calibri"/>
          <w:b/>
          <w:bCs/>
          <w:szCs w:val="24"/>
        </w:rPr>
      </w:pPr>
      <w:r w:rsidRPr="2CC79651">
        <w:rPr>
          <w:rFonts w:ascii="Calibri" w:eastAsia="Calibri" w:hAnsi="Calibri" w:cs="Calibri"/>
          <w:b/>
          <w:bCs/>
          <w:szCs w:val="24"/>
        </w:rPr>
        <w:t xml:space="preserve">Community Behavioral Health Services </w:t>
      </w:r>
    </w:p>
    <w:p w14:paraId="27EADAF4" w14:textId="2DACFC59" w:rsidR="13EC827E" w:rsidRDefault="13EC827E" w:rsidP="2CC79651">
      <w:pPr>
        <w:jc w:val="center"/>
        <w:rPr>
          <w:rFonts w:ascii="Calibri" w:eastAsia="Calibri" w:hAnsi="Calibri" w:cs="Calibri"/>
          <w:b/>
          <w:bCs/>
          <w:szCs w:val="24"/>
        </w:rPr>
      </w:pPr>
      <w:r w:rsidRPr="2CC79651">
        <w:rPr>
          <w:rFonts w:ascii="Calibri" w:eastAsia="Calibri" w:hAnsi="Calibri" w:cs="Calibri"/>
          <w:b/>
          <w:bCs/>
          <w:szCs w:val="24"/>
        </w:rPr>
        <w:t>1380 Howard Street Conference Room #515</w:t>
      </w:r>
    </w:p>
    <w:p w14:paraId="302C1D7B" w14:textId="16A35158" w:rsidR="13EC827E" w:rsidRDefault="13EC827E" w:rsidP="2CC79651">
      <w:pPr>
        <w:jc w:val="center"/>
        <w:rPr>
          <w:rFonts w:ascii="Calibri" w:eastAsia="Calibri" w:hAnsi="Calibri" w:cs="Calibri"/>
          <w:b/>
          <w:bCs/>
          <w:szCs w:val="24"/>
        </w:rPr>
      </w:pPr>
      <w:r w:rsidRPr="2CC79651">
        <w:rPr>
          <w:rFonts w:ascii="Calibri" w:eastAsia="Calibri" w:hAnsi="Calibri" w:cs="Calibri"/>
          <w:b/>
          <w:bCs/>
          <w:szCs w:val="24"/>
        </w:rPr>
        <w:t xml:space="preserve"> San Francisco, California 94103</w:t>
      </w:r>
    </w:p>
    <w:p w14:paraId="430A8172" w14:textId="557F3CB2" w:rsidR="13EC827E" w:rsidRDefault="13EC827E" w:rsidP="2CC79651">
      <w:pPr>
        <w:jc w:val="center"/>
        <w:rPr>
          <w:rFonts w:ascii="Calibri" w:eastAsia="Calibri" w:hAnsi="Calibri" w:cs="Calibri"/>
          <w:b/>
          <w:bCs/>
          <w:szCs w:val="24"/>
        </w:rPr>
      </w:pPr>
      <w:r w:rsidRPr="2CC79651">
        <w:rPr>
          <w:rFonts w:ascii="Calibri" w:eastAsia="Calibri" w:hAnsi="Calibri" w:cs="Calibri"/>
          <w:b/>
          <w:bCs/>
          <w:szCs w:val="24"/>
        </w:rPr>
        <w:t xml:space="preserve"> Tuesday, December 17, 2024 </w:t>
      </w:r>
    </w:p>
    <w:p w14:paraId="1152F7A7" w14:textId="27D99422" w:rsidR="13EC827E" w:rsidRDefault="13EC827E" w:rsidP="2CC79651">
      <w:pPr>
        <w:jc w:val="center"/>
        <w:rPr>
          <w:rFonts w:ascii="Calibri" w:eastAsia="Calibri" w:hAnsi="Calibri" w:cs="Calibri"/>
          <w:b/>
          <w:bCs/>
          <w:szCs w:val="24"/>
        </w:rPr>
      </w:pPr>
      <w:r w:rsidRPr="2CC79651">
        <w:rPr>
          <w:rFonts w:ascii="Calibri" w:eastAsia="Calibri" w:hAnsi="Calibri" w:cs="Calibri"/>
          <w:b/>
          <w:bCs/>
          <w:szCs w:val="24"/>
        </w:rPr>
        <w:t>4:00pm–</w:t>
      </w:r>
      <w:r w:rsidR="003428AF">
        <w:rPr>
          <w:rFonts w:ascii="Calibri" w:eastAsia="Calibri" w:hAnsi="Calibri" w:cs="Calibri"/>
          <w:b/>
          <w:bCs/>
          <w:szCs w:val="24"/>
        </w:rPr>
        <w:t>4</w:t>
      </w:r>
      <w:r w:rsidR="00D100B5">
        <w:rPr>
          <w:rFonts w:ascii="Calibri" w:eastAsia="Calibri" w:hAnsi="Calibri" w:cs="Calibri"/>
          <w:b/>
          <w:bCs/>
          <w:szCs w:val="24"/>
        </w:rPr>
        <w:t>:56</w:t>
      </w:r>
      <w:r w:rsidRPr="2CC79651">
        <w:rPr>
          <w:rFonts w:ascii="Calibri" w:eastAsia="Calibri" w:hAnsi="Calibri" w:cs="Calibri"/>
          <w:b/>
          <w:bCs/>
          <w:szCs w:val="24"/>
        </w:rPr>
        <w:t>pm</w:t>
      </w:r>
    </w:p>
    <w:p w14:paraId="54B14D1D" w14:textId="77777777" w:rsidR="00DE3741" w:rsidRDefault="00DE3741" w:rsidP="00DE3741">
      <w:pPr>
        <w:rPr>
          <w:rFonts w:ascii="Calibri" w:eastAsia="Calibri" w:hAnsi="Calibri" w:cs="Calibri"/>
          <w:b/>
          <w:bCs/>
          <w:szCs w:val="24"/>
        </w:rPr>
      </w:pPr>
    </w:p>
    <w:p w14:paraId="57D47C87" w14:textId="77777777" w:rsidR="00DE3741" w:rsidRDefault="00DE3741" w:rsidP="00DE3741">
      <w:pPr>
        <w:rPr>
          <w:rFonts w:ascii="Calibri" w:eastAsia="Calibri" w:hAnsi="Calibri" w:cs="Calibri"/>
          <w:b/>
          <w:bCs/>
          <w:szCs w:val="24"/>
        </w:rPr>
      </w:pPr>
    </w:p>
    <w:p w14:paraId="7C139238" w14:textId="33BE5567" w:rsidR="13EC827E" w:rsidRDefault="13EC827E" w:rsidP="00DE3741">
      <w:pPr>
        <w:rPr>
          <w:rFonts w:ascii="Calibri" w:eastAsia="Calibri" w:hAnsi="Calibri" w:cs="Calibri"/>
          <w:b/>
          <w:bCs/>
          <w:szCs w:val="24"/>
        </w:rPr>
      </w:pPr>
      <w:r w:rsidRPr="2CC79651">
        <w:rPr>
          <w:rFonts w:ascii="Calibri" w:eastAsia="Calibri" w:hAnsi="Calibri" w:cs="Calibri"/>
          <w:b/>
          <w:bCs/>
          <w:szCs w:val="24"/>
        </w:rPr>
        <w:t xml:space="preserve">Item 1.0 </w:t>
      </w:r>
      <w:r w:rsidRPr="2CC79651">
        <w:rPr>
          <w:rFonts w:ascii="Calibri" w:eastAsia="Calibri" w:hAnsi="Calibri" w:cs="Calibri"/>
          <w:szCs w:val="24"/>
        </w:rPr>
        <w:t>Call to Order</w:t>
      </w:r>
      <w:r w:rsidR="00DE3741">
        <w:rPr>
          <w:rFonts w:ascii="Calibri" w:eastAsia="Calibri" w:hAnsi="Calibri" w:cs="Calibri"/>
          <w:szCs w:val="24"/>
        </w:rPr>
        <w:t xml:space="preserve"> by </w:t>
      </w:r>
      <w:r w:rsidR="0056260C">
        <w:rPr>
          <w:rFonts w:ascii="Calibri" w:eastAsia="Calibri" w:hAnsi="Calibri" w:cs="Calibri"/>
          <w:szCs w:val="24"/>
        </w:rPr>
        <w:t xml:space="preserve">Commissioner </w:t>
      </w:r>
      <w:r w:rsidR="001C66CB">
        <w:rPr>
          <w:rFonts w:ascii="Calibri" w:eastAsia="Calibri" w:hAnsi="Calibri" w:cs="Calibri"/>
          <w:szCs w:val="24"/>
        </w:rPr>
        <w:t>Mason,</w:t>
      </w:r>
      <w:r w:rsidRPr="2CC79651">
        <w:rPr>
          <w:rFonts w:ascii="Calibri" w:eastAsia="Calibri" w:hAnsi="Calibri" w:cs="Calibri"/>
          <w:szCs w:val="24"/>
        </w:rPr>
        <w:t xml:space="preserve"> Roll Call</w:t>
      </w:r>
      <w:r w:rsidR="00F574B4">
        <w:rPr>
          <w:rFonts w:ascii="Calibri" w:eastAsia="Calibri" w:hAnsi="Calibri" w:cs="Calibri"/>
          <w:szCs w:val="24"/>
        </w:rPr>
        <w:t xml:space="preserve"> by </w:t>
      </w:r>
      <w:r w:rsidR="001C66CB">
        <w:rPr>
          <w:rFonts w:ascii="Calibri" w:eastAsia="Calibri" w:hAnsi="Calibri" w:cs="Calibri"/>
          <w:szCs w:val="24"/>
        </w:rPr>
        <w:t>BHC Clerk</w:t>
      </w:r>
      <w:r w:rsidRPr="2CC79651">
        <w:rPr>
          <w:rFonts w:ascii="Calibri" w:eastAsia="Calibri" w:hAnsi="Calibri" w:cs="Calibri"/>
          <w:szCs w:val="24"/>
        </w:rPr>
        <w:t xml:space="preserve">, and </w:t>
      </w:r>
      <w:r w:rsidR="001C66CB">
        <w:rPr>
          <w:rFonts w:ascii="Calibri" w:eastAsia="Calibri" w:hAnsi="Calibri" w:cs="Calibri"/>
          <w:szCs w:val="24"/>
        </w:rPr>
        <w:t xml:space="preserve">No </w:t>
      </w:r>
      <w:r w:rsidRPr="2CC79651">
        <w:rPr>
          <w:rFonts w:ascii="Calibri" w:eastAsia="Calibri" w:hAnsi="Calibri" w:cs="Calibri"/>
          <w:szCs w:val="24"/>
        </w:rPr>
        <w:t>Agenda Changes</w:t>
      </w:r>
      <w:r w:rsidR="001C66CB">
        <w:rPr>
          <w:rFonts w:ascii="Calibri" w:eastAsia="Calibri" w:hAnsi="Calibri" w:cs="Calibri"/>
          <w:szCs w:val="24"/>
        </w:rPr>
        <w:t xml:space="preserve"> not</w:t>
      </w:r>
      <w:r w:rsidR="00B630E3">
        <w:rPr>
          <w:rFonts w:ascii="Calibri" w:eastAsia="Calibri" w:hAnsi="Calibri" w:cs="Calibri"/>
          <w:szCs w:val="24"/>
        </w:rPr>
        <w:t>ed</w:t>
      </w:r>
      <w:r w:rsidR="00A0501A">
        <w:rPr>
          <w:rFonts w:ascii="Calibri" w:eastAsia="Calibri" w:hAnsi="Calibri" w:cs="Calibri"/>
          <w:szCs w:val="24"/>
        </w:rPr>
        <w:t>.</w:t>
      </w:r>
    </w:p>
    <w:p w14:paraId="4152BFAA" w14:textId="1EF3CD60" w:rsidR="2CC79651" w:rsidRDefault="2CC79651" w:rsidP="2CC79651">
      <w:pPr>
        <w:jc w:val="center"/>
        <w:rPr>
          <w:rFonts w:ascii="Calibri" w:eastAsia="Calibri" w:hAnsi="Calibri" w:cs="Calibri"/>
          <w:szCs w:val="24"/>
        </w:rPr>
      </w:pPr>
    </w:p>
    <w:p w14:paraId="38D01B28" w14:textId="77777777" w:rsidR="00DE3BA3" w:rsidRDefault="13EC827E" w:rsidP="2CC79651">
      <w:pPr>
        <w:jc w:val="center"/>
        <w:rPr>
          <w:rFonts w:ascii="Calibri" w:eastAsia="Calibri" w:hAnsi="Calibri" w:cs="Calibri"/>
          <w:szCs w:val="24"/>
        </w:rPr>
      </w:pPr>
      <w:r w:rsidRPr="2CC79651">
        <w:rPr>
          <w:rFonts w:ascii="Calibri" w:eastAsia="Calibri" w:hAnsi="Calibri" w:cs="Calibri"/>
          <w:b/>
          <w:bCs/>
          <w:szCs w:val="24"/>
        </w:rPr>
        <w:t xml:space="preserve"> </w:t>
      </w:r>
      <w:r w:rsidR="129F89F2" w:rsidRPr="2CC79651">
        <w:rPr>
          <w:rFonts w:ascii="Calibri" w:eastAsia="Calibri" w:hAnsi="Calibri" w:cs="Calibri"/>
          <w:b/>
          <w:bCs/>
          <w:szCs w:val="24"/>
        </w:rPr>
        <w:t>Commissioners Present</w:t>
      </w:r>
      <w:r w:rsidRPr="2CC79651">
        <w:rPr>
          <w:rFonts w:ascii="Calibri" w:eastAsia="Calibri" w:hAnsi="Calibri" w:cs="Calibri"/>
          <w:b/>
          <w:bCs/>
          <w:szCs w:val="24"/>
        </w:rPr>
        <w:t xml:space="preserve">: </w:t>
      </w:r>
      <w:r w:rsidRPr="2CC79651">
        <w:rPr>
          <w:rFonts w:ascii="Calibri" w:eastAsia="Calibri" w:hAnsi="Calibri" w:cs="Calibri"/>
          <w:szCs w:val="24"/>
        </w:rPr>
        <w:t>Co-Chair Kescha S. Mason (she/her) Co-Chair Liza Murawski (she/her), Vice Chair Lisa Wynn (she/her) Harriette Stallworth Stevens, EdD (she/her),</w:t>
      </w:r>
    </w:p>
    <w:p w14:paraId="10198CC9" w14:textId="3F1F8F7A" w:rsidR="00DE3BA3" w:rsidRDefault="13EC827E" w:rsidP="2CC79651">
      <w:pPr>
        <w:jc w:val="center"/>
        <w:rPr>
          <w:rFonts w:ascii="Calibri" w:eastAsia="Calibri" w:hAnsi="Calibri" w:cs="Calibri"/>
          <w:szCs w:val="24"/>
        </w:rPr>
      </w:pPr>
      <w:r w:rsidRPr="2CC79651">
        <w:rPr>
          <w:rFonts w:ascii="Calibri" w:eastAsia="Calibri" w:hAnsi="Calibri" w:cs="Calibri"/>
          <w:szCs w:val="24"/>
        </w:rPr>
        <w:t xml:space="preserve"> </w:t>
      </w:r>
    </w:p>
    <w:p w14:paraId="2006E0B7" w14:textId="467DB7FF" w:rsidR="00DE3BA3" w:rsidRPr="00DE3BA3" w:rsidRDefault="0A43408C" w:rsidP="00DE3BA3">
      <w:pPr>
        <w:rPr>
          <w:rFonts w:ascii="Calibri" w:eastAsia="Calibri" w:hAnsi="Calibri" w:cs="Calibri"/>
          <w:szCs w:val="24"/>
        </w:rPr>
      </w:pPr>
      <w:r w:rsidRPr="2CC79651">
        <w:rPr>
          <w:rFonts w:ascii="Calibri" w:eastAsia="Calibri" w:hAnsi="Calibri" w:cs="Calibri"/>
          <w:b/>
          <w:bCs/>
          <w:szCs w:val="24"/>
        </w:rPr>
        <w:t>Commissioners a</w:t>
      </w:r>
      <w:r w:rsidR="0975880F" w:rsidRPr="2CC79651">
        <w:rPr>
          <w:rFonts w:ascii="Calibri" w:eastAsia="Calibri" w:hAnsi="Calibri" w:cs="Calibri"/>
          <w:b/>
          <w:bCs/>
          <w:szCs w:val="24"/>
        </w:rPr>
        <w:t>bsent:</w:t>
      </w:r>
      <w:r w:rsidR="00DE3BA3">
        <w:rPr>
          <w:rFonts w:ascii="Calibri" w:eastAsia="Calibri" w:hAnsi="Calibri" w:cs="Calibri"/>
          <w:b/>
          <w:bCs/>
          <w:szCs w:val="24"/>
        </w:rPr>
        <w:t xml:space="preserve"> </w:t>
      </w:r>
      <w:r w:rsidR="00DE3BA3" w:rsidRPr="00DE3BA3">
        <w:rPr>
          <w:rFonts w:ascii="Calibri" w:eastAsia="Calibri" w:hAnsi="Calibri" w:cs="Calibri"/>
          <w:szCs w:val="24"/>
        </w:rPr>
        <w:t>Alex (he/</w:t>
      </w:r>
      <w:r w:rsidR="001A69C9" w:rsidRPr="00DE3BA3">
        <w:rPr>
          <w:rFonts w:ascii="Calibri" w:eastAsia="Calibri" w:hAnsi="Calibri" w:cs="Calibri"/>
          <w:szCs w:val="24"/>
        </w:rPr>
        <w:t>him)</w:t>
      </w:r>
      <w:r w:rsidR="001A69C9">
        <w:rPr>
          <w:rFonts w:ascii="Calibri" w:eastAsia="Calibri" w:hAnsi="Calibri" w:cs="Calibri"/>
          <w:szCs w:val="24"/>
        </w:rPr>
        <w:t xml:space="preserve"> [</w:t>
      </w:r>
      <w:r w:rsidR="00DE3BA3">
        <w:rPr>
          <w:rFonts w:ascii="Calibri" w:eastAsia="Calibri" w:hAnsi="Calibri" w:cs="Calibri"/>
          <w:szCs w:val="24"/>
        </w:rPr>
        <w:t>excused</w:t>
      </w:r>
      <w:r w:rsidR="00FA1FA8">
        <w:rPr>
          <w:rFonts w:ascii="Calibri" w:eastAsia="Calibri" w:hAnsi="Calibri" w:cs="Calibri"/>
          <w:szCs w:val="24"/>
        </w:rPr>
        <w:t>]</w:t>
      </w:r>
      <w:r w:rsidR="00DE3BA3" w:rsidRPr="00DE3BA3">
        <w:rPr>
          <w:rFonts w:ascii="Calibri" w:eastAsia="Calibri" w:hAnsi="Calibri" w:cs="Calibri"/>
          <w:szCs w:val="24"/>
        </w:rPr>
        <w:t>, and Lisa Williams (she/her)</w:t>
      </w:r>
      <w:r w:rsidR="006F7DD3">
        <w:rPr>
          <w:rFonts w:ascii="Calibri" w:eastAsia="Calibri" w:hAnsi="Calibri" w:cs="Calibri"/>
          <w:szCs w:val="24"/>
        </w:rPr>
        <w:t>.</w:t>
      </w:r>
      <w:r w:rsidR="00DE3BA3" w:rsidRPr="00DE3BA3">
        <w:rPr>
          <w:rFonts w:ascii="Calibri" w:eastAsia="Calibri" w:hAnsi="Calibri" w:cs="Calibri"/>
          <w:szCs w:val="24"/>
        </w:rPr>
        <w:t xml:space="preserve"> </w:t>
      </w:r>
    </w:p>
    <w:p w14:paraId="0171532E" w14:textId="42E78906" w:rsidR="13EC827E" w:rsidRPr="00DE3BA3" w:rsidRDefault="13EC827E" w:rsidP="00DE3BA3">
      <w:pPr>
        <w:rPr>
          <w:rFonts w:ascii="Calibri" w:eastAsia="Calibri" w:hAnsi="Calibri" w:cs="Calibri"/>
          <w:szCs w:val="24"/>
        </w:rPr>
      </w:pPr>
    </w:p>
    <w:p w14:paraId="71C55031" w14:textId="76EEDEFB" w:rsidR="13EC827E" w:rsidRDefault="13EC827E" w:rsidP="00B630E3">
      <w:pPr>
        <w:rPr>
          <w:rFonts w:ascii="Calibri" w:eastAsia="Calibri" w:hAnsi="Calibri" w:cs="Calibri"/>
          <w:szCs w:val="24"/>
        </w:rPr>
      </w:pPr>
      <w:r w:rsidRPr="2CC79651">
        <w:rPr>
          <w:rFonts w:ascii="Calibri" w:eastAsia="Calibri" w:hAnsi="Calibri" w:cs="Calibri"/>
          <w:b/>
          <w:bCs/>
          <w:szCs w:val="24"/>
        </w:rPr>
        <w:t>Public Comment</w:t>
      </w:r>
      <w:r w:rsidRPr="00B630E3">
        <w:rPr>
          <w:rFonts w:ascii="Calibri" w:eastAsia="Calibri" w:hAnsi="Calibri" w:cs="Calibri"/>
          <w:szCs w:val="24"/>
        </w:rPr>
        <w:t xml:space="preserve">: </w:t>
      </w:r>
      <w:r w:rsidR="00B630E3" w:rsidRPr="00B630E3">
        <w:rPr>
          <w:rFonts w:ascii="Calibri" w:eastAsia="Calibri" w:hAnsi="Calibri" w:cs="Calibri"/>
          <w:szCs w:val="24"/>
        </w:rPr>
        <w:t>None</w:t>
      </w:r>
    </w:p>
    <w:p w14:paraId="0AB595CF" w14:textId="2F9F930C" w:rsidR="2CC79651" w:rsidRDefault="2CC79651" w:rsidP="2CC79651">
      <w:pPr>
        <w:jc w:val="center"/>
        <w:rPr>
          <w:rFonts w:ascii="Calibri" w:eastAsia="Calibri" w:hAnsi="Calibri" w:cs="Calibri"/>
          <w:szCs w:val="24"/>
        </w:rPr>
      </w:pPr>
    </w:p>
    <w:p w14:paraId="7EBD5582" w14:textId="452C0540" w:rsidR="13EC827E" w:rsidRDefault="13EC827E" w:rsidP="2CC79651">
      <w:pPr>
        <w:jc w:val="center"/>
        <w:rPr>
          <w:rFonts w:ascii="Calibri" w:eastAsia="Calibri" w:hAnsi="Calibri" w:cs="Calibri"/>
          <w:b/>
          <w:bCs/>
          <w:szCs w:val="24"/>
        </w:rPr>
      </w:pPr>
      <w:r w:rsidRPr="2CC79651">
        <w:rPr>
          <w:rFonts w:ascii="Calibri" w:eastAsia="Calibri" w:hAnsi="Calibri" w:cs="Calibri"/>
          <w:b/>
          <w:bCs/>
          <w:szCs w:val="24"/>
        </w:rPr>
        <w:t xml:space="preserve">Item </w:t>
      </w:r>
      <w:r w:rsidR="006F7DD3" w:rsidRPr="2CC79651">
        <w:rPr>
          <w:rFonts w:ascii="Calibri" w:eastAsia="Calibri" w:hAnsi="Calibri" w:cs="Calibri"/>
          <w:b/>
          <w:bCs/>
          <w:szCs w:val="24"/>
        </w:rPr>
        <w:t>2.0</w:t>
      </w:r>
      <w:r w:rsidR="006F7DD3" w:rsidRPr="2CC79651">
        <w:rPr>
          <w:rFonts w:ascii="Calibri" w:eastAsia="Calibri" w:hAnsi="Calibri" w:cs="Calibri"/>
          <w:szCs w:val="24"/>
        </w:rPr>
        <w:t xml:space="preserve"> </w:t>
      </w:r>
      <w:r w:rsidR="006F7DD3">
        <w:rPr>
          <w:rFonts w:ascii="Calibri" w:eastAsia="Calibri" w:hAnsi="Calibri" w:cs="Calibri"/>
          <w:szCs w:val="24"/>
        </w:rPr>
        <w:t xml:space="preserve">Motion to approve </w:t>
      </w:r>
      <w:r w:rsidR="00F62F30">
        <w:rPr>
          <w:rFonts w:ascii="Calibri" w:eastAsia="Calibri" w:hAnsi="Calibri" w:cs="Calibri"/>
          <w:szCs w:val="24"/>
        </w:rPr>
        <w:t xml:space="preserve">the </w:t>
      </w:r>
      <w:r w:rsidR="003F02FE">
        <w:rPr>
          <w:rFonts w:ascii="Calibri" w:eastAsia="Calibri" w:hAnsi="Calibri" w:cs="Calibri"/>
          <w:szCs w:val="24"/>
        </w:rPr>
        <w:t>November</w:t>
      </w:r>
      <w:r w:rsidR="27E4599A" w:rsidRPr="2CC79651">
        <w:rPr>
          <w:rFonts w:ascii="Calibri" w:eastAsia="Calibri" w:hAnsi="Calibri" w:cs="Calibri"/>
          <w:szCs w:val="24"/>
        </w:rPr>
        <w:t xml:space="preserve"> 1</w:t>
      </w:r>
      <w:r w:rsidR="003F02FE">
        <w:rPr>
          <w:rFonts w:ascii="Calibri" w:eastAsia="Calibri" w:hAnsi="Calibri" w:cs="Calibri"/>
          <w:szCs w:val="24"/>
        </w:rPr>
        <w:t>2</w:t>
      </w:r>
      <w:r w:rsidRPr="2CC79651">
        <w:rPr>
          <w:rFonts w:ascii="Calibri" w:eastAsia="Calibri" w:hAnsi="Calibri" w:cs="Calibri"/>
          <w:szCs w:val="24"/>
        </w:rPr>
        <w:t>, 2024, Executive Committee meeting minutes</w:t>
      </w:r>
      <w:r w:rsidR="00BE2EC8">
        <w:rPr>
          <w:rFonts w:ascii="Calibri" w:eastAsia="Calibri" w:hAnsi="Calibri" w:cs="Calibri"/>
          <w:szCs w:val="24"/>
        </w:rPr>
        <w:t xml:space="preserve"> by </w:t>
      </w:r>
      <w:r w:rsidR="00372326">
        <w:rPr>
          <w:rFonts w:ascii="Calibri" w:eastAsia="Calibri" w:hAnsi="Calibri" w:cs="Calibri"/>
          <w:szCs w:val="24"/>
        </w:rPr>
        <w:t xml:space="preserve">Commissioner </w:t>
      </w:r>
      <w:r w:rsidR="0026569C">
        <w:rPr>
          <w:rFonts w:ascii="Calibri" w:eastAsia="Calibri" w:hAnsi="Calibri" w:cs="Calibri"/>
          <w:szCs w:val="24"/>
        </w:rPr>
        <w:t xml:space="preserve">Mason </w:t>
      </w:r>
      <w:r w:rsidR="00C04461">
        <w:rPr>
          <w:rFonts w:ascii="Calibri" w:eastAsia="Calibri" w:hAnsi="Calibri" w:cs="Calibri"/>
          <w:szCs w:val="24"/>
        </w:rPr>
        <w:t xml:space="preserve">and </w:t>
      </w:r>
      <w:r w:rsidR="00BE5FA3">
        <w:rPr>
          <w:rFonts w:ascii="Calibri" w:eastAsia="Calibri" w:hAnsi="Calibri" w:cs="Calibri"/>
          <w:szCs w:val="24"/>
        </w:rPr>
        <w:t>secon</w:t>
      </w:r>
      <w:r w:rsidR="007F1163">
        <w:rPr>
          <w:rFonts w:ascii="Calibri" w:eastAsia="Calibri" w:hAnsi="Calibri" w:cs="Calibri"/>
          <w:szCs w:val="24"/>
        </w:rPr>
        <w:t xml:space="preserve">ded by </w:t>
      </w:r>
      <w:r w:rsidR="00723E91">
        <w:rPr>
          <w:rFonts w:ascii="Calibri" w:eastAsia="Calibri" w:hAnsi="Calibri" w:cs="Calibri"/>
          <w:szCs w:val="24"/>
        </w:rPr>
        <w:t xml:space="preserve">Commissioner </w:t>
      </w:r>
      <w:r w:rsidR="006F2485">
        <w:rPr>
          <w:rFonts w:ascii="Calibri" w:eastAsia="Calibri" w:hAnsi="Calibri" w:cs="Calibri"/>
          <w:szCs w:val="24"/>
        </w:rPr>
        <w:t>Wynn</w:t>
      </w:r>
      <w:r w:rsidR="005B5103">
        <w:rPr>
          <w:rFonts w:ascii="Calibri" w:eastAsia="Calibri" w:hAnsi="Calibri" w:cs="Calibri"/>
          <w:szCs w:val="24"/>
        </w:rPr>
        <w:t xml:space="preserve">. </w:t>
      </w:r>
    </w:p>
    <w:p w14:paraId="73971FE2" w14:textId="37587BCE" w:rsidR="2CC79651" w:rsidRDefault="2CC79651" w:rsidP="2CC79651">
      <w:pPr>
        <w:jc w:val="center"/>
        <w:rPr>
          <w:rFonts w:ascii="Calibri" w:eastAsia="Calibri" w:hAnsi="Calibri" w:cs="Calibri"/>
          <w:b/>
          <w:bCs/>
          <w:szCs w:val="24"/>
        </w:rPr>
      </w:pPr>
    </w:p>
    <w:p w14:paraId="3F6A9EFC" w14:textId="149F0B2E" w:rsidR="13EC827E" w:rsidRDefault="13EC827E" w:rsidP="00013657">
      <w:pPr>
        <w:rPr>
          <w:rFonts w:ascii="Calibri" w:eastAsia="Calibri" w:hAnsi="Calibri" w:cs="Calibri"/>
          <w:szCs w:val="24"/>
        </w:rPr>
      </w:pPr>
      <w:r w:rsidRPr="2CC79651">
        <w:rPr>
          <w:rFonts w:ascii="Calibri" w:eastAsia="Calibri" w:hAnsi="Calibri" w:cs="Calibri"/>
          <w:b/>
          <w:bCs/>
          <w:szCs w:val="24"/>
        </w:rPr>
        <w:t>Public Comment:</w:t>
      </w:r>
      <w:r w:rsidR="00F149A5" w:rsidRPr="00013657">
        <w:rPr>
          <w:rFonts w:ascii="Calibri" w:eastAsia="Calibri" w:hAnsi="Calibri" w:cs="Calibri"/>
          <w:szCs w:val="24"/>
        </w:rPr>
        <w:t xml:space="preserve"> </w:t>
      </w:r>
      <w:r w:rsidR="00013657" w:rsidRPr="00013657">
        <w:rPr>
          <w:rFonts w:ascii="Calibri" w:eastAsia="Calibri" w:hAnsi="Calibri" w:cs="Calibri"/>
          <w:szCs w:val="24"/>
        </w:rPr>
        <w:t xml:space="preserve">None </w:t>
      </w:r>
    </w:p>
    <w:p w14:paraId="2C956908" w14:textId="77777777" w:rsidR="00013657" w:rsidRDefault="00013657" w:rsidP="00013657">
      <w:pPr>
        <w:rPr>
          <w:rFonts w:ascii="Calibri" w:eastAsia="Calibri" w:hAnsi="Calibri" w:cs="Calibri"/>
          <w:szCs w:val="24"/>
        </w:rPr>
      </w:pPr>
    </w:p>
    <w:p w14:paraId="28E0C097" w14:textId="14412A5E" w:rsidR="00013657" w:rsidRDefault="007941AB" w:rsidP="00013657">
      <w:pPr>
        <w:rPr>
          <w:rFonts w:ascii="Calibri" w:eastAsia="Calibri" w:hAnsi="Calibri" w:cs="Calibri"/>
          <w:szCs w:val="24"/>
        </w:rPr>
      </w:pPr>
      <w:bookmarkStart w:id="0" w:name="_Hlk186788503"/>
      <w:bookmarkStart w:id="1" w:name="_Hlk186789001"/>
      <w:r>
        <w:rPr>
          <w:rFonts w:ascii="Calibri" w:eastAsia="Calibri" w:hAnsi="Calibri" w:cs="Calibri"/>
          <w:szCs w:val="24"/>
        </w:rPr>
        <w:t xml:space="preserve">Commissioner </w:t>
      </w:r>
      <w:r w:rsidR="00C61D93">
        <w:rPr>
          <w:rFonts w:ascii="Calibri" w:eastAsia="Calibri" w:hAnsi="Calibri" w:cs="Calibri"/>
          <w:szCs w:val="24"/>
        </w:rPr>
        <w:t>W</w:t>
      </w:r>
      <w:r w:rsidR="00E60361">
        <w:rPr>
          <w:rFonts w:ascii="Calibri" w:eastAsia="Calibri" w:hAnsi="Calibri" w:cs="Calibri"/>
          <w:szCs w:val="24"/>
        </w:rPr>
        <w:t>ynn</w:t>
      </w:r>
      <w:r w:rsidR="00CD7C6F">
        <w:rPr>
          <w:rFonts w:ascii="Calibri" w:eastAsia="Calibri" w:hAnsi="Calibri" w:cs="Calibri"/>
          <w:szCs w:val="24"/>
        </w:rPr>
        <w:t>-aye, Commissioner Stevens-</w:t>
      </w:r>
      <w:r w:rsidR="00C832DF">
        <w:rPr>
          <w:rFonts w:ascii="Calibri" w:eastAsia="Calibri" w:hAnsi="Calibri" w:cs="Calibri"/>
          <w:szCs w:val="24"/>
        </w:rPr>
        <w:t>aye, Commissioner</w:t>
      </w:r>
      <w:r w:rsidR="00D3422D">
        <w:rPr>
          <w:rFonts w:ascii="Calibri" w:eastAsia="Calibri" w:hAnsi="Calibri" w:cs="Calibri"/>
          <w:szCs w:val="24"/>
        </w:rPr>
        <w:t xml:space="preserve"> Murawski</w:t>
      </w:r>
      <w:r w:rsidR="0017107D">
        <w:rPr>
          <w:rFonts w:ascii="Calibri" w:eastAsia="Calibri" w:hAnsi="Calibri" w:cs="Calibri"/>
          <w:szCs w:val="24"/>
        </w:rPr>
        <w:t>-aye</w:t>
      </w:r>
      <w:r w:rsidR="00537FAB">
        <w:rPr>
          <w:rFonts w:ascii="Calibri" w:eastAsia="Calibri" w:hAnsi="Calibri" w:cs="Calibri"/>
          <w:szCs w:val="24"/>
        </w:rPr>
        <w:t xml:space="preserve">, </w:t>
      </w:r>
      <w:r w:rsidR="00523DE4">
        <w:rPr>
          <w:rFonts w:ascii="Calibri" w:eastAsia="Calibri" w:hAnsi="Calibri" w:cs="Calibri"/>
          <w:szCs w:val="24"/>
        </w:rPr>
        <w:t>Commis</w:t>
      </w:r>
      <w:r w:rsidR="00792CFD">
        <w:rPr>
          <w:rFonts w:ascii="Calibri" w:eastAsia="Calibri" w:hAnsi="Calibri" w:cs="Calibri"/>
          <w:szCs w:val="24"/>
        </w:rPr>
        <w:t>sioner</w:t>
      </w:r>
      <w:r w:rsidR="009950D3">
        <w:rPr>
          <w:rFonts w:ascii="Calibri" w:eastAsia="Calibri" w:hAnsi="Calibri" w:cs="Calibri"/>
          <w:szCs w:val="24"/>
        </w:rPr>
        <w:t xml:space="preserve"> Mason-aye</w:t>
      </w:r>
      <w:r w:rsidR="0095760B">
        <w:rPr>
          <w:rFonts w:ascii="Calibri" w:eastAsia="Calibri" w:hAnsi="Calibri" w:cs="Calibri"/>
          <w:szCs w:val="24"/>
        </w:rPr>
        <w:t xml:space="preserve">. </w:t>
      </w:r>
    </w:p>
    <w:p w14:paraId="4A993FFD" w14:textId="77777777" w:rsidR="0095760B" w:rsidRDefault="0095760B" w:rsidP="00013657">
      <w:pPr>
        <w:rPr>
          <w:rFonts w:ascii="Calibri" w:eastAsia="Calibri" w:hAnsi="Calibri" w:cs="Calibri"/>
          <w:szCs w:val="24"/>
        </w:rPr>
      </w:pPr>
    </w:p>
    <w:p w14:paraId="5F967BA0" w14:textId="77777777" w:rsidR="00B630E3" w:rsidRDefault="007B170F" w:rsidP="00B630E3">
      <w:p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Motion Carries. </w:t>
      </w:r>
      <w:bookmarkEnd w:id="0"/>
    </w:p>
    <w:bookmarkEnd w:id="1"/>
    <w:p w14:paraId="65F6BC0F" w14:textId="3226FF8C" w:rsidR="13EC827E" w:rsidRPr="00B630E3" w:rsidRDefault="13EC827E" w:rsidP="00B630E3">
      <w:pPr>
        <w:rPr>
          <w:rFonts w:ascii="Calibri" w:eastAsia="Calibri" w:hAnsi="Calibri" w:cs="Calibri"/>
          <w:szCs w:val="24"/>
        </w:rPr>
      </w:pPr>
      <w:r w:rsidRPr="2CC79651">
        <w:rPr>
          <w:rFonts w:ascii="Calibri" w:eastAsia="Calibri" w:hAnsi="Calibri" w:cs="Calibri"/>
          <w:b/>
          <w:bCs/>
          <w:szCs w:val="24"/>
        </w:rPr>
        <w:t>Item 2.1</w:t>
      </w:r>
      <w:r w:rsidRPr="2CC79651">
        <w:rPr>
          <w:rFonts w:ascii="Calibri" w:eastAsia="Calibri" w:hAnsi="Calibri" w:cs="Calibri"/>
          <w:szCs w:val="24"/>
        </w:rPr>
        <w:t xml:space="preserve"> </w:t>
      </w:r>
      <w:r w:rsidR="0032554A" w:rsidRPr="003F0523">
        <w:rPr>
          <w:rFonts w:ascii="Calibri" w:eastAsia="Calibri" w:hAnsi="Calibri" w:cs="Calibri"/>
          <w:szCs w:val="24"/>
          <w:highlight w:val="yellow"/>
        </w:rPr>
        <w:t>No actio</w:t>
      </w:r>
      <w:r w:rsidR="00A677A5" w:rsidRPr="003F0523">
        <w:rPr>
          <w:rFonts w:ascii="Calibri" w:eastAsia="Calibri" w:hAnsi="Calibri" w:cs="Calibri"/>
          <w:szCs w:val="24"/>
          <w:highlight w:val="yellow"/>
        </w:rPr>
        <w:t xml:space="preserve">n taken </w:t>
      </w:r>
      <w:r w:rsidR="00B45960" w:rsidRPr="003F0523">
        <w:rPr>
          <w:rFonts w:ascii="Calibri" w:eastAsia="Calibri" w:hAnsi="Calibri" w:cs="Calibri"/>
          <w:szCs w:val="24"/>
          <w:highlight w:val="yellow"/>
        </w:rPr>
        <w:t xml:space="preserve">It was suggested that </w:t>
      </w:r>
      <w:r w:rsidR="00D15CFB" w:rsidRPr="003F0523">
        <w:rPr>
          <w:rFonts w:ascii="Calibri" w:eastAsia="Calibri" w:hAnsi="Calibri" w:cs="Calibri"/>
          <w:szCs w:val="24"/>
          <w:highlight w:val="yellow"/>
        </w:rPr>
        <w:t xml:space="preserve">a email be sent out to the members requesting </w:t>
      </w:r>
      <w:r w:rsidR="00C10178" w:rsidRPr="003F0523">
        <w:rPr>
          <w:rFonts w:ascii="Calibri" w:eastAsia="Calibri" w:hAnsi="Calibri" w:cs="Calibri"/>
          <w:szCs w:val="24"/>
          <w:highlight w:val="yellow"/>
        </w:rPr>
        <w:t>volunteers</w:t>
      </w:r>
      <w:r w:rsidR="00AE05E6" w:rsidRPr="003F0523">
        <w:rPr>
          <w:rFonts w:ascii="Calibri" w:eastAsia="Calibri" w:hAnsi="Calibri" w:cs="Calibri"/>
          <w:szCs w:val="24"/>
          <w:highlight w:val="yellow"/>
        </w:rPr>
        <w:t>.</w:t>
      </w:r>
      <w:r w:rsidR="00AE05E6">
        <w:rPr>
          <w:rFonts w:ascii="Calibri" w:eastAsia="Calibri" w:hAnsi="Calibri" w:cs="Calibri"/>
          <w:szCs w:val="24"/>
        </w:rPr>
        <w:t xml:space="preserve"> </w:t>
      </w:r>
    </w:p>
    <w:p w14:paraId="475759FC" w14:textId="6FDF7668" w:rsidR="2CC79651" w:rsidRDefault="2CC79651" w:rsidP="2CC79651">
      <w:pPr>
        <w:jc w:val="center"/>
        <w:rPr>
          <w:rFonts w:ascii="Calibri" w:eastAsia="Calibri" w:hAnsi="Calibri" w:cs="Calibri"/>
          <w:b/>
          <w:bCs/>
          <w:szCs w:val="24"/>
        </w:rPr>
      </w:pPr>
    </w:p>
    <w:p w14:paraId="6B061300" w14:textId="3BC39BD1" w:rsidR="13EC827E" w:rsidRDefault="13EC827E" w:rsidP="00B50A97">
      <w:pPr>
        <w:rPr>
          <w:rFonts w:ascii="Calibri" w:eastAsia="Calibri" w:hAnsi="Calibri" w:cs="Calibri"/>
          <w:szCs w:val="24"/>
        </w:rPr>
      </w:pPr>
      <w:r w:rsidRPr="2CC79651">
        <w:rPr>
          <w:rFonts w:ascii="Calibri" w:eastAsia="Calibri" w:hAnsi="Calibri" w:cs="Calibri"/>
          <w:b/>
          <w:bCs/>
          <w:szCs w:val="24"/>
        </w:rPr>
        <w:t>Public Comment:</w:t>
      </w:r>
      <w:r w:rsidR="00B50A97">
        <w:rPr>
          <w:rFonts w:ascii="Calibri" w:eastAsia="Calibri" w:hAnsi="Calibri" w:cs="Calibri"/>
          <w:b/>
          <w:bCs/>
          <w:szCs w:val="24"/>
        </w:rPr>
        <w:t xml:space="preserve"> </w:t>
      </w:r>
      <w:r w:rsidR="003F0523" w:rsidRPr="003F0523">
        <w:rPr>
          <w:rFonts w:ascii="Calibri" w:eastAsia="Calibri" w:hAnsi="Calibri" w:cs="Calibri"/>
          <w:szCs w:val="24"/>
        </w:rPr>
        <w:t>None</w:t>
      </w:r>
    </w:p>
    <w:p w14:paraId="10DA1589" w14:textId="3B89E377" w:rsidR="13EC827E" w:rsidRDefault="13EC827E" w:rsidP="2CC79651">
      <w:pPr>
        <w:jc w:val="center"/>
        <w:rPr>
          <w:rFonts w:ascii="Calibri" w:eastAsia="Calibri" w:hAnsi="Calibri" w:cs="Calibri"/>
          <w:szCs w:val="24"/>
        </w:rPr>
      </w:pPr>
      <w:r w:rsidRPr="2CC79651">
        <w:rPr>
          <w:rFonts w:ascii="Calibri" w:eastAsia="Calibri" w:hAnsi="Calibri" w:cs="Calibri"/>
          <w:b/>
          <w:bCs/>
          <w:szCs w:val="24"/>
        </w:rPr>
        <w:t xml:space="preserve"> </w:t>
      </w:r>
    </w:p>
    <w:p w14:paraId="6EFD85E5" w14:textId="77777777" w:rsidR="007E513A" w:rsidRDefault="13EC827E" w:rsidP="00DE3741">
      <w:pPr>
        <w:rPr>
          <w:rFonts w:ascii="Calibri" w:eastAsia="Calibri" w:hAnsi="Calibri" w:cs="Calibri"/>
          <w:b/>
          <w:bCs/>
          <w:szCs w:val="24"/>
        </w:rPr>
      </w:pPr>
      <w:r w:rsidRPr="2CC79651">
        <w:rPr>
          <w:rFonts w:ascii="Calibri" w:eastAsia="Calibri" w:hAnsi="Calibri" w:cs="Calibri"/>
          <w:b/>
          <w:bCs/>
          <w:szCs w:val="24"/>
        </w:rPr>
        <w:t>Item 3.0</w:t>
      </w:r>
      <w:r w:rsidRPr="00C07D9D">
        <w:rPr>
          <w:rFonts w:ascii="Calibri" w:eastAsia="Calibri" w:hAnsi="Calibri" w:cs="Calibri"/>
          <w:szCs w:val="24"/>
        </w:rPr>
        <w:t xml:space="preserve"> </w:t>
      </w:r>
      <w:r w:rsidR="00870500" w:rsidRPr="00C07D9D">
        <w:rPr>
          <w:rFonts w:ascii="Calibri" w:eastAsia="Calibri" w:hAnsi="Calibri" w:cs="Calibri"/>
          <w:szCs w:val="24"/>
        </w:rPr>
        <w:t xml:space="preserve">Motion </w:t>
      </w:r>
      <w:r w:rsidR="002F08D6" w:rsidRPr="00C07D9D">
        <w:rPr>
          <w:rFonts w:ascii="Calibri" w:eastAsia="Calibri" w:hAnsi="Calibri" w:cs="Calibri"/>
          <w:szCs w:val="24"/>
        </w:rPr>
        <w:t xml:space="preserve">to look for </w:t>
      </w:r>
      <w:r w:rsidR="00374392" w:rsidRPr="00C07D9D">
        <w:rPr>
          <w:rFonts w:ascii="Calibri" w:eastAsia="Calibri" w:hAnsi="Calibri" w:cs="Calibri"/>
          <w:szCs w:val="24"/>
        </w:rPr>
        <w:t xml:space="preserve">volunteers </w:t>
      </w:r>
      <w:r w:rsidR="00AE2B99" w:rsidRPr="00C07D9D">
        <w:rPr>
          <w:rFonts w:ascii="Calibri" w:eastAsia="Calibri" w:hAnsi="Calibri" w:cs="Calibri"/>
          <w:szCs w:val="24"/>
        </w:rPr>
        <w:t xml:space="preserve">for the retreat </w:t>
      </w:r>
      <w:r w:rsidR="005F4D94" w:rsidRPr="00C07D9D">
        <w:rPr>
          <w:rFonts w:ascii="Calibri" w:eastAsia="Calibri" w:hAnsi="Calibri" w:cs="Calibri"/>
          <w:szCs w:val="24"/>
        </w:rPr>
        <w:t>planning</w:t>
      </w:r>
      <w:r w:rsidR="00E906AB" w:rsidRPr="00C07D9D">
        <w:rPr>
          <w:rFonts w:ascii="Calibri" w:eastAsia="Calibri" w:hAnsi="Calibri" w:cs="Calibri"/>
          <w:szCs w:val="24"/>
        </w:rPr>
        <w:t xml:space="preserve"> by Commissioner </w:t>
      </w:r>
      <w:r w:rsidR="00462519" w:rsidRPr="00C07D9D">
        <w:rPr>
          <w:rFonts w:ascii="Calibri" w:eastAsia="Calibri" w:hAnsi="Calibri" w:cs="Calibri"/>
          <w:szCs w:val="24"/>
        </w:rPr>
        <w:t xml:space="preserve">Wynn and seconded by </w:t>
      </w:r>
      <w:r w:rsidR="008E20B2" w:rsidRPr="00C07D9D">
        <w:rPr>
          <w:rFonts w:ascii="Calibri" w:eastAsia="Calibri" w:hAnsi="Calibri" w:cs="Calibri"/>
          <w:szCs w:val="24"/>
        </w:rPr>
        <w:t xml:space="preserve">Commissioner </w:t>
      </w:r>
      <w:r w:rsidR="00477D75" w:rsidRPr="00C07D9D">
        <w:rPr>
          <w:rFonts w:ascii="Calibri" w:eastAsia="Calibri" w:hAnsi="Calibri" w:cs="Calibri"/>
          <w:szCs w:val="24"/>
        </w:rPr>
        <w:t>Stevens</w:t>
      </w:r>
      <w:r w:rsidR="007E513A" w:rsidRPr="00C07D9D">
        <w:rPr>
          <w:rFonts w:ascii="Calibri" w:eastAsia="Calibri" w:hAnsi="Calibri" w:cs="Calibri"/>
          <w:szCs w:val="24"/>
        </w:rPr>
        <w:t>.</w:t>
      </w:r>
    </w:p>
    <w:p w14:paraId="2EE7110A" w14:textId="77777777" w:rsidR="006C1A08" w:rsidRDefault="006C1A08" w:rsidP="00DE3741">
      <w:pPr>
        <w:rPr>
          <w:rFonts w:ascii="Calibri" w:eastAsia="Calibri" w:hAnsi="Calibri" w:cs="Calibri"/>
          <w:b/>
          <w:bCs/>
          <w:szCs w:val="24"/>
        </w:rPr>
      </w:pPr>
    </w:p>
    <w:p w14:paraId="628E19A1" w14:textId="33FFBB36" w:rsidR="13EC827E" w:rsidRDefault="13EC827E" w:rsidP="00BC1AC6">
      <w:pPr>
        <w:rPr>
          <w:rFonts w:ascii="Calibri" w:eastAsia="Calibri" w:hAnsi="Calibri" w:cs="Calibri"/>
          <w:szCs w:val="24"/>
        </w:rPr>
      </w:pPr>
      <w:r w:rsidRPr="2CC79651">
        <w:rPr>
          <w:rFonts w:ascii="Calibri" w:eastAsia="Calibri" w:hAnsi="Calibri" w:cs="Calibri"/>
          <w:b/>
          <w:bCs/>
          <w:szCs w:val="24"/>
        </w:rPr>
        <w:t xml:space="preserve">Public Comment: </w:t>
      </w:r>
      <w:r w:rsidR="7849EE0C" w:rsidRPr="2CC79651">
        <w:rPr>
          <w:rFonts w:ascii="Calibri" w:eastAsia="Calibri" w:hAnsi="Calibri" w:cs="Calibri"/>
          <w:b/>
          <w:bCs/>
          <w:szCs w:val="24"/>
        </w:rPr>
        <w:t xml:space="preserve"> </w:t>
      </w:r>
      <w:r w:rsidR="00C07D9D" w:rsidRPr="00C07D9D">
        <w:rPr>
          <w:rFonts w:ascii="Calibri" w:eastAsia="Calibri" w:hAnsi="Calibri" w:cs="Calibri"/>
          <w:szCs w:val="24"/>
        </w:rPr>
        <w:t>None</w:t>
      </w:r>
    </w:p>
    <w:p w14:paraId="5A5519F9" w14:textId="77777777" w:rsidR="00C51C0B" w:rsidRDefault="00C51C0B" w:rsidP="00BC1AC6">
      <w:pPr>
        <w:rPr>
          <w:rFonts w:ascii="Calibri" w:eastAsia="Calibri" w:hAnsi="Calibri" w:cs="Calibri"/>
          <w:szCs w:val="24"/>
        </w:rPr>
      </w:pPr>
    </w:p>
    <w:p w14:paraId="3ABB6984" w14:textId="77777777" w:rsidR="00C51C0B" w:rsidRPr="00C51C0B" w:rsidRDefault="00C51C0B" w:rsidP="00C51C0B">
      <w:pPr>
        <w:rPr>
          <w:rFonts w:ascii="Calibri" w:eastAsia="Calibri" w:hAnsi="Calibri" w:cs="Calibri"/>
          <w:szCs w:val="24"/>
        </w:rPr>
      </w:pPr>
      <w:r w:rsidRPr="00C51C0B">
        <w:rPr>
          <w:rFonts w:ascii="Calibri" w:eastAsia="Calibri" w:hAnsi="Calibri" w:cs="Calibri"/>
          <w:szCs w:val="24"/>
        </w:rPr>
        <w:t xml:space="preserve">Commissioner Wynn-aye, Commissioner Stevens-aye, Commissioner Murawski-aye, Commissioner Mason-aye. </w:t>
      </w:r>
    </w:p>
    <w:p w14:paraId="42CBAD8B" w14:textId="77777777" w:rsidR="00C51C0B" w:rsidRPr="00C51C0B" w:rsidRDefault="00C51C0B" w:rsidP="00C51C0B">
      <w:pPr>
        <w:rPr>
          <w:rFonts w:ascii="Calibri" w:eastAsia="Calibri" w:hAnsi="Calibri" w:cs="Calibri"/>
          <w:szCs w:val="24"/>
        </w:rPr>
      </w:pPr>
    </w:p>
    <w:p w14:paraId="1ACD7701" w14:textId="77777777" w:rsidR="00C51C0B" w:rsidRPr="00C51C0B" w:rsidRDefault="00C51C0B" w:rsidP="00C51C0B">
      <w:pPr>
        <w:rPr>
          <w:rFonts w:ascii="Calibri" w:eastAsia="Calibri" w:hAnsi="Calibri" w:cs="Calibri"/>
          <w:szCs w:val="24"/>
        </w:rPr>
      </w:pPr>
      <w:r w:rsidRPr="00C51C0B">
        <w:rPr>
          <w:rFonts w:ascii="Calibri" w:eastAsia="Calibri" w:hAnsi="Calibri" w:cs="Calibri"/>
          <w:szCs w:val="24"/>
        </w:rPr>
        <w:t xml:space="preserve">Motion Carries. </w:t>
      </w:r>
    </w:p>
    <w:p w14:paraId="5887D91D" w14:textId="77777777" w:rsidR="00C51C0B" w:rsidRDefault="00C51C0B" w:rsidP="00BC1AC6">
      <w:pPr>
        <w:rPr>
          <w:rFonts w:ascii="Calibri" w:eastAsia="Calibri" w:hAnsi="Calibri" w:cs="Calibri"/>
          <w:szCs w:val="24"/>
        </w:rPr>
      </w:pPr>
    </w:p>
    <w:p w14:paraId="541ED5B7" w14:textId="59EB8BFB" w:rsidR="00DE3741" w:rsidRDefault="13EC827E" w:rsidP="00C51C0B">
      <w:pPr>
        <w:rPr>
          <w:rFonts w:ascii="Calibri" w:eastAsia="Calibri" w:hAnsi="Calibri" w:cs="Calibri"/>
          <w:szCs w:val="24"/>
        </w:rPr>
      </w:pPr>
      <w:r w:rsidRPr="2CC79651">
        <w:rPr>
          <w:rFonts w:ascii="Calibri" w:eastAsia="Calibri" w:hAnsi="Calibri" w:cs="Calibri"/>
          <w:b/>
          <w:bCs/>
          <w:szCs w:val="24"/>
        </w:rPr>
        <w:t xml:space="preserve">Item 3.1 </w:t>
      </w:r>
      <w:r w:rsidR="003177F4" w:rsidRPr="0006472A">
        <w:rPr>
          <w:rFonts w:ascii="Calibri" w:eastAsia="Calibri" w:hAnsi="Calibri" w:cs="Calibri"/>
          <w:szCs w:val="24"/>
        </w:rPr>
        <w:t xml:space="preserve">Motion </w:t>
      </w:r>
      <w:r w:rsidR="001B00F4" w:rsidRPr="0006472A">
        <w:rPr>
          <w:rFonts w:ascii="Calibri" w:eastAsia="Calibri" w:hAnsi="Calibri" w:cs="Calibri"/>
          <w:szCs w:val="24"/>
        </w:rPr>
        <w:t xml:space="preserve">to identify 3 or 4 places </w:t>
      </w:r>
      <w:r w:rsidR="00B233B6" w:rsidRPr="0006472A">
        <w:rPr>
          <w:rFonts w:ascii="Calibri" w:eastAsia="Calibri" w:hAnsi="Calibri" w:cs="Calibri"/>
          <w:szCs w:val="24"/>
        </w:rPr>
        <w:t xml:space="preserve">for </w:t>
      </w:r>
      <w:r w:rsidR="0006472A" w:rsidRPr="0006472A">
        <w:rPr>
          <w:rFonts w:ascii="Calibri" w:eastAsia="Calibri" w:hAnsi="Calibri" w:cs="Calibri"/>
          <w:szCs w:val="24"/>
        </w:rPr>
        <w:t>the</w:t>
      </w:r>
      <w:r w:rsidR="0006472A" w:rsidRPr="004200FC">
        <w:rPr>
          <w:rFonts w:ascii="Calibri" w:eastAsia="Calibri" w:hAnsi="Calibri" w:cs="Calibri"/>
          <w:szCs w:val="24"/>
        </w:rPr>
        <w:t xml:space="preserve"> </w:t>
      </w:r>
      <w:r w:rsidR="00DC468F" w:rsidRPr="004200FC">
        <w:rPr>
          <w:rFonts w:ascii="Calibri" w:eastAsia="Calibri" w:hAnsi="Calibri" w:cs="Calibri"/>
          <w:szCs w:val="24"/>
        </w:rPr>
        <w:t xml:space="preserve">annual </w:t>
      </w:r>
      <w:r w:rsidR="00C407BD" w:rsidRPr="004200FC">
        <w:rPr>
          <w:rFonts w:ascii="Calibri" w:eastAsia="Calibri" w:hAnsi="Calibri" w:cs="Calibri"/>
          <w:szCs w:val="24"/>
        </w:rPr>
        <w:t>retreat</w:t>
      </w:r>
      <w:r w:rsidR="00BA2137" w:rsidRPr="004200FC">
        <w:rPr>
          <w:rFonts w:ascii="Calibri" w:eastAsia="Calibri" w:hAnsi="Calibri" w:cs="Calibri"/>
          <w:szCs w:val="24"/>
        </w:rPr>
        <w:t xml:space="preserve"> by </w:t>
      </w:r>
      <w:r w:rsidR="00443C72" w:rsidRPr="004200FC">
        <w:rPr>
          <w:rFonts w:ascii="Calibri" w:eastAsia="Calibri" w:hAnsi="Calibri" w:cs="Calibri"/>
          <w:szCs w:val="24"/>
        </w:rPr>
        <w:t xml:space="preserve">Commissioner Stevens </w:t>
      </w:r>
      <w:r w:rsidR="007456CE" w:rsidRPr="004200FC">
        <w:rPr>
          <w:rFonts w:ascii="Calibri" w:eastAsia="Calibri" w:hAnsi="Calibri" w:cs="Calibri"/>
          <w:szCs w:val="24"/>
        </w:rPr>
        <w:t>a</w:t>
      </w:r>
      <w:r w:rsidR="00042C3B" w:rsidRPr="004200FC">
        <w:rPr>
          <w:rFonts w:ascii="Calibri" w:eastAsia="Calibri" w:hAnsi="Calibri" w:cs="Calibri"/>
          <w:szCs w:val="24"/>
        </w:rPr>
        <w:t xml:space="preserve">nd </w:t>
      </w:r>
      <w:r w:rsidR="007456CE" w:rsidRPr="004200FC">
        <w:rPr>
          <w:rFonts w:ascii="Calibri" w:eastAsia="Calibri" w:hAnsi="Calibri" w:cs="Calibri"/>
          <w:szCs w:val="24"/>
        </w:rPr>
        <w:t xml:space="preserve">seconded by Commissioner </w:t>
      </w:r>
      <w:r w:rsidR="004200FC" w:rsidRPr="004200FC">
        <w:rPr>
          <w:rFonts w:ascii="Calibri" w:eastAsia="Calibri" w:hAnsi="Calibri" w:cs="Calibri"/>
          <w:szCs w:val="24"/>
        </w:rPr>
        <w:t xml:space="preserve">Wynn. </w:t>
      </w:r>
      <w:r w:rsidR="007456CE" w:rsidRPr="004200FC">
        <w:rPr>
          <w:rFonts w:ascii="Calibri" w:eastAsia="Calibri" w:hAnsi="Calibri" w:cs="Calibri"/>
          <w:szCs w:val="24"/>
        </w:rPr>
        <w:t xml:space="preserve"> </w:t>
      </w:r>
    </w:p>
    <w:p w14:paraId="5F2E2395" w14:textId="70003C86" w:rsidR="2CC79651" w:rsidRDefault="13EC827E" w:rsidP="00DE3741">
      <w:pPr>
        <w:rPr>
          <w:rFonts w:ascii="Calibri" w:eastAsia="Calibri" w:hAnsi="Calibri" w:cs="Calibri"/>
          <w:szCs w:val="24"/>
        </w:rPr>
      </w:pPr>
      <w:r w:rsidRPr="004200FC">
        <w:rPr>
          <w:rFonts w:ascii="Calibri" w:eastAsia="Calibri" w:hAnsi="Calibri" w:cs="Calibri"/>
          <w:szCs w:val="24"/>
        </w:rPr>
        <w:t xml:space="preserve"> </w:t>
      </w:r>
    </w:p>
    <w:p w14:paraId="6674B6B5" w14:textId="5D0201D3" w:rsidR="004200FC" w:rsidRDefault="004200FC" w:rsidP="004200FC">
      <w:pPr>
        <w:rPr>
          <w:rFonts w:ascii="Calibri" w:eastAsia="Calibri" w:hAnsi="Calibri" w:cs="Calibri"/>
          <w:szCs w:val="24"/>
        </w:rPr>
      </w:pPr>
      <w:r w:rsidRPr="004200FC">
        <w:rPr>
          <w:rFonts w:ascii="Calibri" w:eastAsia="Calibri" w:hAnsi="Calibri" w:cs="Calibri"/>
          <w:b/>
          <w:bCs/>
          <w:szCs w:val="24"/>
        </w:rPr>
        <w:t>Public Comment:</w:t>
      </w:r>
      <w:r>
        <w:rPr>
          <w:rFonts w:ascii="Calibri" w:eastAsia="Calibri" w:hAnsi="Calibri" w:cs="Calibri"/>
          <w:b/>
          <w:bCs/>
          <w:szCs w:val="24"/>
        </w:rPr>
        <w:t xml:space="preserve"> </w:t>
      </w:r>
      <w:r w:rsidRPr="004200FC">
        <w:rPr>
          <w:rFonts w:ascii="Calibri" w:eastAsia="Calibri" w:hAnsi="Calibri" w:cs="Calibri"/>
          <w:szCs w:val="24"/>
        </w:rPr>
        <w:t>None</w:t>
      </w:r>
    </w:p>
    <w:p w14:paraId="3B6A18A3" w14:textId="77777777" w:rsidR="002F48CB" w:rsidRDefault="002F48CB" w:rsidP="004200FC">
      <w:pPr>
        <w:rPr>
          <w:rFonts w:ascii="Calibri" w:eastAsia="Calibri" w:hAnsi="Calibri" w:cs="Calibri"/>
          <w:szCs w:val="24"/>
        </w:rPr>
      </w:pPr>
    </w:p>
    <w:p w14:paraId="373FA482" w14:textId="77777777" w:rsidR="002F48CB" w:rsidRDefault="002F48CB" w:rsidP="002F48CB">
      <w:p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Commissioner Wynn-aye, Commissioner Stevens-aye, Commissioner Murawski-aye, Commissioner Mason-aye. </w:t>
      </w:r>
    </w:p>
    <w:p w14:paraId="1F96CE78" w14:textId="77777777" w:rsidR="002F48CB" w:rsidRDefault="002F48CB" w:rsidP="002F48CB">
      <w:pPr>
        <w:rPr>
          <w:rFonts w:ascii="Calibri" w:eastAsia="Calibri" w:hAnsi="Calibri" w:cs="Calibri"/>
          <w:szCs w:val="24"/>
        </w:rPr>
      </w:pPr>
    </w:p>
    <w:p w14:paraId="59A06EB4" w14:textId="7BE0716F" w:rsidR="2CC79651" w:rsidRDefault="002F48CB" w:rsidP="004E692E">
      <w:p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Motion Carries. </w:t>
      </w:r>
    </w:p>
    <w:p w14:paraId="26DCDA9F" w14:textId="77777777" w:rsidR="004E692E" w:rsidRDefault="00691086" w:rsidP="004E692E">
      <w:pPr>
        <w:rPr>
          <w:rFonts w:asciiTheme="minorHAnsi" w:hAnsiTheme="minorHAnsi" w:cstheme="minorBidi"/>
        </w:rPr>
      </w:pPr>
      <w:bookmarkStart w:id="2" w:name="_Hlk74180314"/>
      <w:r w:rsidRPr="2CC79651">
        <w:rPr>
          <w:rFonts w:asciiTheme="minorHAnsi" w:hAnsiTheme="minorHAnsi" w:cstheme="minorBidi"/>
          <w:color w:val="000000" w:themeColor="text1"/>
        </w:rPr>
        <w:t xml:space="preserve"> </w:t>
      </w:r>
    </w:p>
    <w:p w14:paraId="4585EF97" w14:textId="4D934C24" w:rsidR="005059C2" w:rsidRPr="004E692E" w:rsidRDefault="00691086" w:rsidP="004E692E">
      <w:pPr>
        <w:rPr>
          <w:rFonts w:asciiTheme="minorHAnsi" w:hAnsiTheme="minorHAnsi" w:cstheme="minorBidi"/>
        </w:rPr>
      </w:pPr>
      <w:r w:rsidRPr="2CC79651">
        <w:rPr>
          <w:rFonts w:asciiTheme="minorHAnsi" w:hAnsiTheme="minorHAnsi" w:cstheme="minorBidi"/>
          <w:b/>
          <w:bCs/>
          <w:color w:val="000000" w:themeColor="text1"/>
        </w:rPr>
        <w:t xml:space="preserve">Adjournment </w:t>
      </w:r>
      <w:r w:rsidRPr="2CC79651">
        <w:rPr>
          <w:rFonts w:asciiTheme="minorHAnsi" w:hAnsiTheme="minorHAnsi" w:cstheme="minorBidi"/>
          <w:color w:val="000000" w:themeColor="text1"/>
        </w:rPr>
        <w:t xml:space="preserve">– meeting adjourned at </w:t>
      </w:r>
      <w:r w:rsidR="53A90696" w:rsidRPr="2CC79651">
        <w:rPr>
          <w:rFonts w:asciiTheme="minorHAnsi" w:hAnsiTheme="minorHAnsi" w:cstheme="minorBidi"/>
          <w:color w:val="000000" w:themeColor="text1"/>
        </w:rPr>
        <w:t>4:56</w:t>
      </w:r>
      <w:r w:rsidRPr="2CC79651">
        <w:rPr>
          <w:rFonts w:asciiTheme="minorHAnsi" w:hAnsiTheme="minorHAnsi" w:cstheme="minorBidi"/>
          <w:color w:val="000000" w:themeColor="text1"/>
        </w:rPr>
        <w:t xml:space="preserve"> pm</w:t>
      </w:r>
      <w:r w:rsidR="3388BF77" w:rsidRPr="2CC79651">
        <w:rPr>
          <w:rFonts w:asciiTheme="minorHAnsi" w:hAnsiTheme="minorHAnsi" w:cstheme="minorBidi"/>
          <w:color w:val="000000" w:themeColor="text1"/>
        </w:rPr>
        <w:t>.</w:t>
      </w:r>
    </w:p>
    <w:p w14:paraId="06CB1845" w14:textId="75EDA969" w:rsidR="005059C2" w:rsidRPr="00E81582" w:rsidRDefault="00691086" w:rsidP="2CC79651">
      <w:pPr>
        <w:spacing w:before="240" w:after="120"/>
        <w:rPr>
          <w:rFonts w:asciiTheme="minorHAnsi" w:hAnsiTheme="minorHAnsi" w:cstheme="minorBidi"/>
          <w:color w:val="000000"/>
        </w:rPr>
      </w:pPr>
      <w:r w:rsidRPr="2CC79651">
        <w:rPr>
          <w:rFonts w:asciiTheme="minorHAnsi" w:hAnsiTheme="minorHAnsi" w:cstheme="minorBidi"/>
          <w:color w:val="000000" w:themeColor="text1"/>
        </w:rPr>
        <w:t>Minutes prepared by</w:t>
      </w:r>
      <w:r w:rsidR="74BD82BA" w:rsidRPr="2CC79651">
        <w:rPr>
          <w:rFonts w:asciiTheme="minorHAnsi" w:hAnsiTheme="minorHAnsi" w:cstheme="minorBidi"/>
          <w:color w:val="000000" w:themeColor="text1"/>
        </w:rPr>
        <w:t xml:space="preserve"> </w:t>
      </w:r>
      <w:r w:rsidRPr="2CC79651">
        <w:rPr>
          <w:rFonts w:asciiTheme="minorHAnsi" w:hAnsiTheme="minorHAnsi" w:cstheme="minorBidi"/>
          <w:color w:val="000000" w:themeColor="text1"/>
        </w:rPr>
        <w:t>BHC Clerk</w:t>
      </w:r>
      <w:r w:rsidR="48DCE742" w:rsidRPr="2CC79651">
        <w:rPr>
          <w:rFonts w:asciiTheme="minorHAnsi" w:hAnsiTheme="minorHAnsi" w:cstheme="minorBidi"/>
          <w:color w:val="000000" w:themeColor="text1"/>
        </w:rPr>
        <w:t xml:space="preserve"> Gray.</w:t>
      </w:r>
    </w:p>
    <w:p w14:paraId="110FFD37" w14:textId="77777777" w:rsidR="005059C2" w:rsidRPr="00E81582" w:rsidRDefault="005059C2" w:rsidP="005059C2">
      <w:pPr>
        <w:rPr>
          <w:rFonts w:asciiTheme="minorHAnsi" w:hAnsiTheme="minorHAnsi" w:cstheme="minorHAnsi"/>
          <w:szCs w:val="24"/>
        </w:rPr>
      </w:pPr>
    </w:p>
    <w:p w14:paraId="6B699379" w14:textId="77777777" w:rsidR="005059C2" w:rsidRPr="00E81582" w:rsidRDefault="005059C2" w:rsidP="005059C2">
      <w:pPr>
        <w:spacing w:line="360" w:lineRule="auto"/>
        <w:rPr>
          <w:rFonts w:asciiTheme="minorHAnsi" w:hAnsiTheme="minorHAnsi" w:cstheme="minorHAnsi"/>
          <w:szCs w:val="24"/>
        </w:rPr>
      </w:pPr>
    </w:p>
    <w:p w14:paraId="3FE9F23F" w14:textId="77777777" w:rsidR="005059C2" w:rsidRPr="00E81582" w:rsidRDefault="005059C2" w:rsidP="005059C2">
      <w:pPr>
        <w:spacing w:line="360" w:lineRule="auto"/>
        <w:rPr>
          <w:rFonts w:asciiTheme="minorHAnsi" w:hAnsiTheme="minorHAnsi" w:cstheme="minorHAnsi"/>
          <w:szCs w:val="24"/>
        </w:rPr>
      </w:pPr>
    </w:p>
    <w:p w14:paraId="1F72F646" w14:textId="77777777" w:rsidR="005059C2" w:rsidRPr="0008376B" w:rsidRDefault="005059C2" w:rsidP="005059C2">
      <w:pPr>
        <w:spacing w:line="360" w:lineRule="auto"/>
        <w:rPr>
          <w:rFonts w:ascii="Times New Roman" w:hAnsi="Times New Roman"/>
        </w:rPr>
      </w:pPr>
    </w:p>
    <w:p w14:paraId="08CE6F91" w14:textId="77777777" w:rsidR="005059C2" w:rsidRPr="0008376B" w:rsidRDefault="005059C2" w:rsidP="005059C2">
      <w:pPr>
        <w:spacing w:line="360" w:lineRule="auto"/>
        <w:rPr>
          <w:rFonts w:ascii="Times New Roman" w:hAnsi="Times New Roman"/>
        </w:rPr>
      </w:pPr>
    </w:p>
    <w:p w14:paraId="61CDCEAD" w14:textId="77777777" w:rsidR="005059C2" w:rsidRPr="0008376B" w:rsidRDefault="005059C2" w:rsidP="005059C2">
      <w:pPr>
        <w:spacing w:line="360" w:lineRule="auto"/>
        <w:rPr>
          <w:rFonts w:ascii="Times New Roman" w:hAnsi="Times New Roman"/>
        </w:rPr>
      </w:pPr>
    </w:p>
    <w:p w14:paraId="6BB9E253" w14:textId="77777777" w:rsidR="005059C2" w:rsidRPr="0008376B" w:rsidRDefault="005059C2" w:rsidP="005059C2">
      <w:pPr>
        <w:spacing w:line="360" w:lineRule="auto"/>
        <w:rPr>
          <w:rFonts w:ascii="Times New Roman" w:hAnsi="Times New Roman"/>
        </w:rPr>
      </w:pPr>
    </w:p>
    <w:p w14:paraId="23DE523C" w14:textId="77777777" w:rsidR="005059C2" w:rsidRPr="0008376B" w:rsidRDefault="005059C2" w:rsidP="005059C2">
      <w:pPr>
        <w:spacing w:line="360" w:lineRule="auto"/>
        <w:rPr>
          <w:rFonts w:ascii="Times New Roman" w:hAnsi="Times New Roman" w:cstheme="minorHAnsi"/>
          <w:b/>
          <w:bCs/>
          <w:szCs w:val="24"/>
        </w:rPr>
      </w:pPr>
    </w:p>
    <w:p w14:paraId="52E56223" w14:textId="77777777" w:rsidR="005059C2" w:rsidRPr="0008376B" w:rsidRDefault="005059C2" w:rsidP="005059C2">
      <w:pPr>
        <w:spacing w:line="360" w:lineRule="auto"/>
        <w:rPr>
          <w:rFonts w:ascii="Times New Roman" w:hAnsi="Times New Roman"/>
        </w:rPr>
      </w:pPr>
    </w:p>
    <w:p w14:paraId="07547A01" w14:textId="77777777" w:rsidR="005059C2" w:rsidRPr="0008376B" w:rsidRDefault="005059C2" w:rsidP="005059C2">
      <w:pPr>
        <w:spacing w:line="360" w:lineRule="auto"/>
        <w:rPr>
          <w:rFonts w:ascii="Times New Roman" w:hAnsi="Times New Roman"/>
        </w:rPr>
      </w:pPr>
    </w:p>
    <w:p w14:paraId="5043CB0F" w14:textId="77777777" w:rsidR="005059C2" w:rsidRPr="0008376B" w:rsidRDefault="005059C2" w:rsidP="005059C2">
      <w:pPr>
        <w:spacing w:line="360" w:lineRule="auto"/>
        <w:rPr>
          <w:rFonts w:ascii="Times New Roman" w:hAnsi="Times New Roman"/>
        </w:rPr>
      </w:pPr>
    </w:p>
    <w:p w14:paraId="07459315" w14:textId="77777777" w:rsidR="005059C2" w:rsidRDefault="005059C2" w:rsidP="005059C2">
      <w:pPr>
        <w:rPr>
          <w:rFonts w:asciiTheme="minorHAnsi" w:hAnsiTheme="minorHAnsi" w:cstheme="minorHAnsi"/>
          <w:szCs w:val="24"/>
        </w:rPr>
      </w:pPr>
    </w:p>
    <w:p w14:paraId="6537F28F" w14:textId="77777777" w:rsidR="005059C2" w:rsidRDefault="005059C2" w:rsidP="005059C2">
      <w:pPr>
        <w:rPr>
          <w:rFonts w:asciiTheme="minorHAnsi" w:hAnsiTheme="minorHAnsi" w:cstheme="minorHAnsi"/>
          <w:szCs w:val="24"/>
        </w:rPr>
      </w:pPr>
    </w:p>
    <w:p w14:paraId="6DFB9E20" w14:textId="77777777" w:rsidR="005059C2" w:rsidRDefault="005059C2" w:rsidP="005059C2">
      <w:pPr>
        <w:rPr>
          <w:rFonts w:asciiTheme="minorHAnsi" w:hAnsiTheme="minorHAnsi" w:cstheme="minorHAnsi"/>
          <w:szCs w:val="24"/>
        </w:rPr>
      </w:pPr>
    </w:p>
    <w:bookmarkEnd w:id="2"/>
    <w:p w14:paraId="70DF9E56" w14:textId="77777777" w:rsidR="005059C2" w:rsidRDefault="005059C2" w:rsidP="005059C2"/>
    <w:sectPr w:rsidR="005059C2" w:rsidSect="005059C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2240" w:h="15840"/>
      <w:pgMar w:top="1440" w:right="1440" w:bottom="1440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E0C59" w14:textId="77777777" w:rsidR="00EB6595" w:rsidRDefault="00EB6595">
      <w:r>
        <w:separator/>
      </w:r>
    </w:p>
  </w:endnote>
  <w:endnote w:type="continuationSeparator" w:id="0">
    <w:p w14:paraId="00D02EBF" w14:textId="77777777" w:rsidR="00EB6595" w:rsidRDefault="00EB6595">
      <w:r>
        <w:continuationSeparator/>
      </w:r>
    </w:p>
  </w:endnote>
  <w:endnote w:type="continuationNotice" w:id="1">
    <w:p w14:paraId="3FAD7BA7" w14:textId="77777777" w:rsidR="00EB6595" w:rsidRDefault="00EB65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4D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4D5D3" w14:textId="77777777" w:rsidR="005059C2" w:rsidRDefault="00691086">
    <w:pPr>
      <w:pStyle w:val="Footer"/>
      <w:framePr w:w="576" w:wrap="around" w:vAnchor="page" w:hAnchor="page" w:x="5725" w:y="15301"/>
      <w:jc w:val="right"/>
      <w:rPr>
        <w:rStyle w:val="PageNumber"/>
        <w:sz w:val="24"/>
      </w:rPr>
    </w:pPr>
    <w:r>
      <w:rPr>
        <w:rStyle w:val="PageNumber"/>
        <w:rFonts w:cs="Palatino"/>
      </w:rPr>
      <w:fldChar w:fldCharType="begin"/>
    </w:r>
    <w:r>
      <w:rPr>
        <w:rStyle w:val="PageNumber"/>
        <w:rFonts w:cs="Palatino"/>
      </w:rPr>
      <w:instrText xml:space="preserve">PAGE  </w:instrText>
    </w:r>
    <w:r>
      <w:rPr>
        <w:rStyle w:val="PageNumber"/>
        <w:rFonts w:cs="Palatino"/>
      </w:rPr>
      <w:fldChar w:fldCharType="separate"/>
    </w:r>
    <w:r>
      <w:rPr>
        <w:rStyle w:val="PageNumber"/>
        <w:rFonts w:cs="Palatino"/>
        <w:noProof/>
      </w:rPr>
      <w:t>2</w:t>
    </w:r>
    <w:r>
      <w:rPr>
        <w:rStyle w:val="PageNumber"/>
        <w:rFonts w:cs="Palatino"/>
      </w:rPr>
      <w:fldChar w:fldCharType="end"/>
    </w:r>
  </w:p>
  <w:p w14:paraId="463F29E8" w14:textId="77777777" w:rsidR="005059C2" w:rsidRDefault="005059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94AF8" w14:textId="77777777" w:rsidR="005059C2" w:rsidRPr="00510E9C" w:rsidRDefault="00691086" w:rsidP="005059C2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Behavioral Health Commission</w:t>
    </w:r>
    <w:r w:rsidRPr="00C647C8">
      <w:rPr>
        <w:rFonts w:ascii="Times New Roman" w:hAnsi="Times New Roman"/>
      </w:rPr>
      <w:t xml:space="preserve"> </w:t>
    </w:r>
    <w:r>
      <w:rPr>
        <w:rFonts w:ascii="Times New Roman" w:hAnsi="Times New Roman"/>
      </w:rPr>
      <w:t xml:space="preserve">Meeting </w:t>
    </w:r>
    <w:r w:rsidRPr="00C647C8">
      <w:rPr>
        <w:rFonts w:ascii="Times New Roman" w:hAnsi="Times New Roman"/>
      </w:rPr>
      <w:tab/>
    </w:r>
    <w:r>
      <w:rPr>
        <w:rFonts w:ascii="Times New Roman" w:hAnsi="Times New Roman"/>
      </w:rPr>
      <w:t>June 07,2022</w:t>
    </w:r>
    <w:r w:rsidRPr="00C647C8">
      <w:rPr>
        <w:rFonts w:ascii="Times New Roman" w:hAnsi="Times New Roman"/>
      </w:rPr>
      <w:t xml:space="preserve">Page </w:t>
    </w:r>
    <w:r w:rsidRPr="00C647C8">
      <w:rPr>
        <w:rStyle w:val="PageNumber"/>
        <w:rFonts w:ascii="Times New Roman" w:hAnsi="Times New Roman"/>
      </w:rPr>
      <w:fldChar w:fldCharType="begin"/>
    </w:r>
    <w:r w:rsidRPr="00C647C8">
      <w:rPr>
        <w:rStyle w:val="PageNumber"/>
        <w:rFonts w:ascii="Times New Roman" w:hAnsi="Times New Roman"/>
      </w:rPr>
      <w:instrText xml:space="preserve"> PAGE </w:instrText>
    </w:r>
    <w:r w:rsidRPr="00C647C8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2</w:t>
    </w:r>
    <w:r w:rsidRPr="00C647C8">
      <w:rPr>
        <w:rStyle w:val="PageNumber"/>
        <w:rFonts w:ascii="Times New Roman" w:hAnsi="Times New Roman"/>
      </w:rPr>
      <w:fldChar w:fldCharType="end"/>
    </w:r>
    <w:r w:rsidRPr="00C647C8">
      <w:rPr>
        <w:rStyle w:val="PageNumber"/>
        <w:rFonts w:ascii="Times New Roman" w:hAnsi="Times New Roman"/>
      </w:rPr>
      <w:t xml:space="preserve"> of </w:t>
    </w:r>
    <w:r w:rsidRPr="00C647C8">
      <w:rPr>
        <w:rStyle w:val="PageNumber"/>
        <w:rFonts w:ascii="Times New Roman" w:hAnsi="Times New Roman"/>
      </w:rPr>
      <w:fldChar w:fldCharType="begin"/>
    </w:r>
    <w:r w:rsidRPr="00C647C8">
      <w:rPr>
        <w:rStyle w:val="PageNumber"/>
        <w:rFonts w:ascii="Times New Roman" w:hAnsi="Times New Roman"/>
      </w:rPr>
      <w:instrText xml:space="preserve"> NUMPAGES </w:instrText>
    </w:r>
    <w:r w:rsidRPr="00C647C8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4</w:t>
    </w:r>
    <w:r w:rsidRPr="00C647C8">
      <w:rPr>
        <w:rStyle w:val="PageNumber"/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CC79651" w14:paraId="2268E9FD" w14:textId="77777777" w:rsidTr="2CC79651">
      <w:trPr>
        <w:trHeight w:val="300"/>
      </w:trPr>
      <w:tc>
        <w:tcPr>
          <w:tcW w:w="3120" w:type="dxa"/>
        </w:tcPr>
        <w:p w14:paraId="54891DF8" w14:textId="4CDC2E74" w:rsidR="2CC79651" w:rsidRDefault="2CC79651" w:rsidP="2CC79651">
          <w:pPr>
            <w:pStyle w:val="Header"/>
            <w:ind w:left="-115"/>
          </w:pPr>
        </w:p>
      </w:tc>
      <w:tc>
        <w:tcPr>
          <w:tcW w:w="3120" w:type="dxa"/>
        </w:tcPr>
        <w:p w14:paraId="6040C3DE" w14:textId="17B7B36C" w:rsidR="2CC79651" w:rsidRDefault="2CC79651" w:rsidP="2CC79651">
          <w:pPr>
            <w:pStyle w:val="Header"/>
            <w:jc w:val="center"/>
          </w:pPr>
        </w:p>
      </w:tc>
      <w:tc>
        <w:tcPr>
          <w:tcW w:w="3120" w:type="dxa"/>
        </w:tcPr>
        <w:p w14:paraId="7AE1526E" w14:textId="308AB121" w:rsidR="2CC79651" w:rsidRDefault="2CC79651" w:rsidP="2CC79651">
          <w:pPr>
            <w:pStyle w:val="Header"/>
            <w:ind w:right="-115"/>
            <w:jc w:val="right"/>
          </w:pPr>
        </w:p>
      </w:tc>
    </w:tr>
  </w:tbl>
  <w:p w14:paraId="56B8190D" w14:textId="09CC0E80" w:rsidR="2CC79651" w:rsidRDefault="2CC79651" w:rsidP="2CC79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7DED3" w14:textId="77777777" w:rsidR="00EB6595" w:rsidRDefault="00EB6595">
      <w:r>
        <w:separator/>
      </w:r>
    </w:p>
  </w:footnote>
  <w:footnote w:type="continuationSeparator" w:id="0">
    <w:p w14:paraId="61B3499C" w14:textId="77777777" w:rsidR="00EB6595" w:rsidRDefault="00EB6595">
      <w:r>
        <w:continuationSeparator/>
      </w:r>
    </w:p>
  </w:footnote>
  <w:footnote w:type="continuationNotice" w:id="1">
    <w:p w14:paraId="63F31AB7" w14:textId="77777777" w:rsidR="00EB6595" w:rsidRDefault="00EB65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CC79651" w14:paraId="7A821A1D" w14:textId="77777777" w:rsidTr="2CC79651">
      <w:trPr>
        <w:trHeight w:val="300"/>
      </w:trPr>
      <w:tc>
        <w:tcPr>
          <w:tcW w:w="3120" w:type="dxa"/>
        </w:tcPr>
        <w:p w14:paraId="6834F137" w14:textId="723002C1" w:rsidR="2CC79651" w:rsidRDefault="2CC79651" w:rsidP="2CC79651">
          <w:pPr>
            <w:pStyle w:val="Header"/>
            <w:ind w:left="-115"/>
          </w:pPr>
        </w:p>
      </w:tc>
      <w:tc>
        <w:tcPr>
          <w:tcW w:w="3120" w:type="dxa"/>
        </w:tcPr>
        <w:p w14:paraId="3588E614" w14:textId="367FC3EB" w:rsidR="2CC79651" w:rsidRDefault="2CC79651" w:rsidP="2CC79651">
          <w:pPr>
            <w:pStyle w:val="Header"/>
            <w:jc w:val="center"/>
          </w:pPr>
        </w:p>
      </w:tc>
      <w:tc>
        <w:tcPr>
          <w:tcW w:w="3120" w:type="dxa"/>
        </w:tcPr>
        <w:p w14:paraId="2341133C" w14:textId="046D9760" w:rsidR="2CC79651" w:rsidRDefault="2CC79651" w:rsidP="2CC79651">
          <w:pPr>
            <w:pStyle w:val="Header"/>
            <w:ind w:right="-115"/>
            <w:jc w:val="right"/>
          </w:pPr>
        </w:p>
      </w:tc>
    </w:tr>
  </w:tbl>
  <w:p w14:paraId="28CF8AF4" w14:textId="51081D5A" w:rsidR="2CC79651" w:rsidRDefault="2CC79651" w:rsidP="2CC796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B4B86" w14:textId="77777777" w:rsidR="005059C2" w:rsidRDefault="005059C2" w:rsidP="005059C2">
    <w:pPr>
      <w:spacing w:line="336" w:lineRule="auto"/>
      <w:rPr>
        <w:rFonts w:ascii="Trebuchet MS" w:hAnsi="Trebuchet MS" w:cs="Times New Roman"/>
        <w:color w:val="000000"/>
        <w:sz w:val="18"/>
        <w:szCs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1"/>
      <w:gridCol w:w="2463"/>
      <w:gridCol w:w="5472"/>
    </w:tblGrid>
    <w:tr w:rsidR="005059C2" w14:paraId="7E57FCC5" w14:textId="77777777" w:rsidTr="2CC79651">
      <w:tc>
        <w:tcPr>
          <w:tcW w:w="9576" w:type="dxa"/>
          <w:gridSpan w:val="3"/>
          <w:tcBorders>
            <w:bottom w:val="single" w:sz="12" w:space="0" w:color="0000FF"/>
          </w:tcBorders>
        </w:tcPr>
        <w:p w14:paraId="751C527A" w14:textId="0AD8D37E" w:rsidR="005059C2" w:rsidRDefault="2CC79651" w:rsidP="2CC79651">
          <w:pPr>
            <w:spacing w:beforeAutospacing="0" w:afterAutospacing="0"/>
            <w:jc w:val="center"/>
            <w:rPr>
              <w:rFonts w:ascii="Trebuchet MS" w:hAnsi="Trebuchet MS" w:cs="Times New Roman"/>
              <w:color w:val="000000"/>
              <w:sz w:val="18"/>
              <w:szCs w:val="18"/>
            </w:rPr>
          </w:pPr>
          <w:r w:rsidRPr="2CC79651">
            <w:rPr>
              <w:rFonts w:ascii="Times" w:hAnsi="Times" w:cs="Times"/>
              <w:b/>
              <w:bCs/>
              <w:caps/>
              <w:sz w:val="26"/>
              <w:szCs w:val="26"/>
            </w:rPr>
            <w:t>SAN FRANCISCO BEHAVIORAL HEALTH COMMISSION</w:t>
          </w:r>
        </w:p>
      </w:tc>
    </w:tr>
    <w:tr w:rsidR="005059C2" w14:paraId="31903F6E" w14:textId="77777777" w:rsidTr="2CC79651">
      <w:tc>
        <w:tcPr>
          <w:tcW w:w="1641" w:type="dxa"/>
          <w:tcBorders>
            <w:top w:val="single" w:sz="12" w:space="0" w:color="0000FF"/>
          </w:tcBorders>
          <w:vAlign w:val="center"/>
        </w:tcPr>
        <w:p w14:paraId="3A0FF5F2" w14:textId="77777777" w:rsidR="005059C2" w:rsidRDefault="00691086" w:rsidP="005059C2">
          <w:pPr>
            <w:jc w:val="center"/>
            <w:rPr>
              <w:rFonts w:ascii="Trebuchet MS" w:hAnsi="Trebuchet MS" w:cs="Times New Roman"/>
              <w:color w:val="000000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DAE222E" wp14:editId="07777777">
                <wp:extent cx="771525" cy="7715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3" w:type="dxa"/>
          <w:tcBorders>
            <w:top w:val="single" w:sz="12" w:space="0" w:color="0000FF"/>
          </w:tcBorders>
          <w:vAlign w:val="center"/>
        </w:tcPr>
        <w:p w14:paraId="53C60F40" w14:textId="77777777" w:rsidR="005059C2" w:rsidRDefault="00691086" w:rsidP="005059C2">
          <w:pPr>
            <w:spacing w:beforeAutospacing="0" w:afterAutospacing="0"/>
            <w:jc w:val="center"/>
            <w:rPr>
              <w:rFonts w:ascii="Times" w:hAnsi="Times" w:cs="Times"/>
              <w:b/>
              <w:sz w:val="20"/>
            </w:rPr>
          </w:pPr>
          <w:r>
            <w:rPr>
              <w:rFonts w:ascii="Times" w:hAnsi="Times" w:cs="Times"/>
              <w:b/>
              <w:sz w:val="20"/>
            </w:rPr>
            <w:t>Mayor</w:t>
          </w:r>
        </w:p>
        <w:p w14:paraId="0AB2AA8A" w14:textId="77777777" w:rsidR="005059C2" w:rsidRDefault="00691086" w:rsidP="005059C2">
          <w:pPr>
            <w:spacing w:beforeAutospacing="0" w:afterAutospacing="0"/>
            <w:jc w:val="center"/>
            <w:rPr>
              <w:rFonts w:ascii="Trebuchet MS" w:hAnsi="Trebuchet MS" w:cs="Times New Roman"/>
              <w:color w:val="000000"/>
              <w:sz w:val="18"/>
              <w:szCs w:val="18"/>
            </w:rPr>
          </w:pPr>
          <w:r>
            <w:rPr>
              <w:rFonts w:ascii="Times" w:hAnsi="Times" w:cs="Times"/>
              <w:b/>
              <w:sz w:val="20"/>
            </w:rPr>
            <w:t>London N. Breed</w:t>
          </w:r>
        </w:p>
      </w:tc>
      <w:tc>
        <w:tcPr>
          <w:tcW w:w="5472" w:type="dxa"/>
          <w:tcBorders>
            <w:top w:val="single" w:sz="12" w:space="0" w:color="0000FF"/>
          </w:tcBorders>
        </w:tcPr>
        <w:p w14:paraId="550DDD91" w14:textId="77777777" w:rsidR="005059C2" w:rsidRDefault="00691086" w:rsidP="005059C2">
          <w:pPr>
            <w:spacing w:beforeAutospacing="0" w:afterAutospacing="0"/>
            <w:jc w:val="right"/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1380 Howard Street, 2</w:t>
          </w:r>
          <w:r w:rsidRPr="00166B26">
            <w:rPr>
              <w:rFonts w:ascii="Times" w:hAnsi="Times" w:cs="Times"/>
              <w:sz w:val="20"/>
              <w:vertAlign w:val="superscript"/>
            </w:rPr>
            <w:t>nd</w:t>
          </w:r>
          <w:r>
            <w:rPr>
              <w:rFonts w:ascii="Times" w:hAnsi="Times" w:cs="Times"/>
              <w:sz w:val="20"/>
            </w:rPr>
            <w:t xml:space="preserve"> Floor</w:t>
          </w:r>
        </w:p>
        <w:p w14:paraId="6A828BE8" w14:textId="77777777" w:rsidR="005059C2" w:rsidRDefault="00691086" w:rsidP="005059C2">
          <w:pPr>
            <w:spacing w:beforeAutospacing="0" w:afterAutospacing="0"/>
            <w:jc w:val="right"/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San Francisco, CA  94103</w:t>
          </w:r>
        </w:p>
        <w:p w14:paraId="39E6F889" w14:textId="77777777" w:rsidR="005059C2" w:rsidRDefault="00691086" w:rsidP="005059C2">
          <w:pPr>
            <w:spacing w:beforeAutospacing="0" w:afterAutospacing="0"/>
            <w:jc w:val="right"/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(415) 255-3474</w:t>
          </w:r>
          <w:r>
            <w:rPr>
              <w:rFonts w:ascii="Times" w:hAnsi="Times" w:cs="Times"/>
              <w:sz w:val="20"/>
            </w:rPr>
            <w:tab/>
            <w:t>fax: 255-3760</w:t>
          </w:r>
        </w:p>
        <w:p w14:paraId="13B71A8B" w14:textId="77777777" w:rsidR="005059C2" w:rsidRDefault="00691086" w:rsidP="005059C2">
          <w:pPr>
            <w:spacing w:beforeAutospacing="0" w:afterAutospacing="0"/>
            <w:jc w:val="right"/>
            <w:rPr>
              <w:rFonts w:ascii="Times" w:hAnsi="Times" w:cs="Times"/>
              <w:sz w:val="20"/>
            </w:rPr>
          </w:pPr>
          <w:hyperlink r:id="rId2" w:history="1">
            <w:r w:rsidRPr="00BA06F2">
              <w:rPr>
                <w:rStyle w:val="Hyperlink"/>
                <w:rFonts w:ascii="Times" w:hAnsi="Times" w:cs="Times"/>
                <w:sz w:val="20"/>
              </w:rPr>
              <w:t>mhb@mhbsf.org</w:t>
            </w:r>
          </w:hyperlink>
        </w:p>
        <w:p w14:paraId="016269BE" w14:textId="77777777" w:rsidR="005059C2" w:rsidRDefault="00691086" w:rsidP="005059C2">
          <w:pPr>
            <w:spacing w:beforeAutospacing="0" w:afterAutospacing="0"/>
            <w:jc w:val="right"/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www.mhbsf.org</w:t>
          </w:r>
        </w:p>
        <w:p w14:paraId="0101E76C" w14:textId="77777777" w:rsidR="005059C2" w:rsidRDefault="00691086" w:rsidP="005059C2">
          <w:pPr>
            <w:spacing w:beforeAutospacing="0" w:afterAutospacing="0"/>
            <w:jc w:val="right"/>
            <w:rPr>
              <w:rFonts w:ascii="Trebuchet MS" w:hAnsi="Trebuchet MS" w:cs="Times New Roman"/>
              <w:color w:val="000000"/>
              <w:sz w:val="18"/>
              <w:szCs w:val="18"/>
            </w:rPr>
          </w:pPr>
          <w:r>
            <w:rPr>
              <w:rFonts w:ascii="Times" w:hAnsi="Times" w:cs="Times"/>
              <w:sz w:val="20"/>
            </w:rPr>
            <w:t>www.sfgov.org/mental_health</w:t>
          </w:r>
        </w:p>
      </w:tc>
    </w:tr>
  </w:tbl>
  <w:p w14:paraId="3516798F" w14:textId="72A98471" w:rsidR="005059C2" w:rsidRPr="00DA35EF" w:rsidRDefault="2CC79651" w:rsidP="2CC79651">
    <w:r w:rsidRPr="2CC79651">
      <w:rPr>
        <w:rFonts w:ascii="Times New Roman" w:hAnsi="Times New Roman" w:cs="Times New Roman"/>
        <w:color w:val="000000" w:themeColor="text1"/>
        <w:sz w:val="20"/>
      </w:rPr>
      <w:t>Co-Chair Kescha S. Mason</w:t>
    </w:r>
  </w:p>
  <w:p w14:paraId="786695FF" w14:textId="03F62EE9" w:rsidR="005059C2" w:rsidRPr="00DA35EF" w:rsidRDefault="2CC79651" w:rsidP="2CC79651">
    <w:r w:rsidRPr="2CC79651">
      <w:rPr>
        <w:rFonts w:ascii="Times New Roman" w:hAnsi="Times New Roman" w:cs="Times New Roman"/>
        <w:color w:val="000000" w:themeColor="text1"/>
        <w:sz w:val="20"/>
      </w:rPr>
      <w:t xml:space="preserve"> Co-Chair Liza Murawski</w:t>
    </w:r>
  </w:p>
  <w:p w14:paraId="74687A93" w14:textId="4C4DD5F4" w:rsidR="005059C2" w:rsidRPr="00DA35EF" w:rsidRDefault="2CC79651" w:rsidP="2CC79651">
    <w:r w:rsidRPr="2CC79651">
      <w:rPr>
        <w:rFonts w:ascii="Times New Roman" w:hAnsi="Times New Roman" w:cs="Times New Roman"/>
        <w:color w:val="000000" w:themeColor="text1"/>
        <w:sz w:val="20"/>
      </w:rPr>
      <w:t xml:space="preserve"> Vice-Chair Lisa Wynn</w:t>
    </w:r>
  </w:p>
  <w:p w14:paraId="2A741F35" w14:textId="7008AE51" w:rsidR="005059C2" w:rsidRPr="00DA35EF" w:rsidRDefault="2CC79651" w:rsidP="2CC79651">
    <w:r w:rsidRPr="2CC79651">
      <w:rPr>
        <w:rFonts w:ascii="Times New Roman" w:hAnsi="Times New Roman" w:cs="Times New Roman"/>
        <w:color w:val="000000" w:themeColor="text1"/>
        <w:sz w:val="20"/>
      </w:rPr>
      <w:t xml:space="preserve"> Secretary Lisa Williams</w:t>
    </w:r>
  </w:p>
  <w:p w14:paraId="794AB236" w14:textId="5E2DD77B" w:rsidR="005059C2" w:rsidRPr="00DA35EF" w:rsidRDefault="2CC79651" w:rsidP="2CC79651">
    <w:r w:rsidRPr="2CC79651">
      <w:rPr>
        <w:rFonts w:ascii="Times New Roman" w:hAnsi="Times New Roman" w:cs="Times New Roman"/>
        <w:color w:val="000000" w:themeColor="text1"/>
        <w:sz w:val="20"/>
      </w:rPr>
      <w:t xml:space="preserve"> Harriette Stallworth Stevens, EdD </w:t>
    </w:r>
  </w:p>
  <w:p w14:paraId="09149F5E" w14:textId="57E7C8B5" w:rsidR="005059C2" w:rsidRPr="00DA35EF" w:rsidRDefault="2CC79651" w:rsidP="2CC79651">
    <w:r w:rsidRPr="2CC79651">
      <w:rPr>
        <w:rFonts w:ascii="Times New Roman" w:hAnsi="Times New Roman" w:cs="Times New Roman"/>
        <w:color w:val="000000" w:themeColor="text1"/>
        <w:sz w:val="20"/>
      </w:rPr>
      <w:t>Alex Humphrey, MS, CMHC, APCC, AMFT, SC</w:t>
    </w:r>
  </w:p>
  <w:p w14:paraId="22CD4C6D" w14:textId="2BFA09E5" w:rsidR="005059C2" w:rsidRPr="00DA35EF" w:rsidRDefault="2CC79651" w:rsidP="2CC79651">
    <w:r w:rsidRPr="2CC79651">
      <w:rPr>
        <w:rFonts w:ascii="Times New Roman" w:hAnsi="Times New Roman" w:cs="Times New Roman"/>
        <w:color w:val="000000" w:themeColor="text1"/>
        <w:sz w:val="20"/>
      </w:rPr>
      <w:t xml:space="preserve"> Stephen Banuelos </w:t>
    </w:r>
  </w:p>
  <w:p w14:paraId="652CFECC" w14:textId="1FB6C6F6" w:rsidR="005059C2" w:rsidRPr="00DA35EF" w:rsidRDefault="2CC79651" w:rsidP="2CC79651">
    <w:r w:rsidRPr="2CC79651">
      <w:rPr>
        <w:rFonts w:ascii="Times New Roman" w:hAnsi="Times New Roman" w:cs="Times New Roman"/>
        <w:color w:val="000000" w:themeColor="text1"/>
        <w:sz w:val="20"/>
      </w:rPr>
      <w:t xml:space="preserve">Carletta Jackson-Lane, JD </w:t>
    </w:r>
  </w:p>
  <w:p w14:paraId="480A0463" w14:textId="7A7FA456" w:rsidR="005059C2" w:rsidRPr="00DA35EF" w:rsidRDefault="2CC79651" w:rsidP="2CC79651">
    <w:r w:rsidRPr="2CC79651">
      <w:rPr>
        <w:rFonts w:ascii="Times New Roman" w:hAnsi="Times New Roman" w:cs="Times New Roman"/>
        <w:color w:val="000000" w:themeColor="text1"/>
        <w:sz w:val="20"/>
      </w:rPr>
      <w:t xml:space="preserve">Bahlam Javier Vigil </w:t>
    </w:r>
  </w:p>
  <w:p w14:paraId="3EFE6676" w14:textId="4085061A" w:rsidR="005059C2" w:rsidRPr="00DA35EF" w:rsidRDefault="2CC79651" w:rsidP="2CC79651">
    <w:r w:rsidRPr="2CC79651">
      <w:rPr>
        <w:rFonts w:ascii="Times New Roman" w:hAnsi="Times New Roman" w:cs="Times New Roman"/>
        <w:color w:val="000000" w:themeColor="text1"/>
        <w:sz w:val="20"/>
      </w:rPr>
      <w:t>Peter Murphy</w:t>
    </w:r>
  </w:p>
  <w:p w14:paraId="02E9569E" w14:textId="2D1F7CAE" w:rsidR="005059C2" w:rsidRPr="00DA35EF" w:rsidRDefault="005059C2" w:rsidP="2CC79651">
    <w:pPr>
      <w:rPr>
        <w:rFonts w:ascii="Times New Roman" w:hAnsi="Times New Roman" w:cs="Times New Roman"/>
        <w:color w:val="0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C321C"/>
    <w:multiLevelType w:val="hybridMultilevel"/>
    <w:tmpl w:val="D006F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D3B50"/>
    <w:multiLevelType w:val="hybridMultilevel"/>
    <w:tmpl w:val="A37A05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2414B"/>
    <w:multiLevelType w:val="multilevel"/>
    <w:tmpl w:val="32F678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B47494"/>
    <w:multiLevelType w:val="multilevel"/>
    <w:tmpl w:val="64462D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01352B"/>
    <w:multiLevelType w:val="hybridMultilevel"/>
    <w:tmpl w:val="FEBE6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A760EF"/>
    <w:multiLevelType w:val="hybridMultilevel"/>
    <w:tmpl w:val="119AA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93078"/>
    <w:multiLevelType w:val="multilevel"/>
    <w:tmpl w:val="7150A6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7" w15:restartNumberingAfterBreak="0">
    <w:nsid w:val="13B6601A"/>
    <w:multiLevelType w:val="multilevel"/>
    <w:tmpl w:val="1730D5C0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120" w:hanging="40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color w:val="000000"/>
      </w:rPr>
    </w:lvl>
  </w:abstractNum>
  <w:abstractNum w:abstractNumId="8" w15:restartNumberingAfterBreak="0">
    <w:nsid w:val="155E7385"/>
    <w:multiLevelType w:val="hybridMultilevel"/>
    <w:tmpl w:val="2A3485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59A57F5"/>
    <w:multiLevelType w:val="hybridMultilevel"/>
    <w:tmpl w:val="2E584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D0963"/>
    <w:multiLevelType w:val="hybridMultilevel"/>
    <w:tmpl w:val="4D52BE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7678D"/>
    <w:multiLevelType w:val="multilevel"/>
    <w:tmpl w:val="C5A022D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90" w:hanging="360"/>
      </w:pPr>
    </w:lvl>
    <w:lvl w:ilvl="2">
      <w:start w:val="1"/>
      <w:numFmt w:val="decimal"/>
      <w:lvlText w:val="%1.%2.%3"/>
      <w:lvlJc w:val="left"/>
      <w:pPr>
        <w:ind w:left="1980" w:hanging="720"/>
      </w:pPr>
    </w:lvl>
    <w:lvl w:ilvl="3">
      <w:start w:val="1"/>
      <w:numFmt w:val="decimal"/>
      <w:lvlText w:val="%1.%2.%3.%4"/>
      <w:lvlJc w:val="left"/>
      <w:pPr>
        <w:ind w:left="2970" w:hanging="1080"/>
      </w:pPr>
    </w:lvl>
    <w:lvl w:ilvl="4">
      <w:start w:val="1"/>
      <w:numFmt w:val="decimal"/>
      <w:lvlText w:val="%1.%2.%3.%4.%5"/>
      <w:lvlJc w:val="left"/>
      <w:pPr>
        <w:ind w:left="3600" w:hanging="1080"/>
      </w:pPr>
    </w:lvl>
    <w:lvl w:ilvl="5">
      <w:start w:val="1"/>
      <w:numFmt w:val="decimal"/>
      <w:lvlText w:val="%1.%2.%3.%4.%5.%6"/>
      <w:lvlJc w:val="left"/>
      <w:pPr>
        <w:ind w:left="4590" w:hanging="1440"/>
      </w:pPr>
    </w:lvl>
    <w:lvl w:ilvl="6">
      <w:start w:val="1"/>
      <w:numFmt w:val="decimal"/>
      <w:lvlText w:val="%1.%2.%3.%4.%5.%6.%7"/>
      <w:lvlJc w:val="left"/>
      <w:pPr>
        <w:ind w:left="5220" w:hanging="1440"/>
      </w:pPr>
    </w:lvl>
    <w:lvl w:ilvl="7">
      <w:start w:val="1"/>
      <w:numFmt w:val="decimal"/>
      <w:lvlText w:val="%1.%2.%3.%4.%5.%6.%7.%8"/>
      <w:lvlJc w:val="left"/>
      <w:pPr>
        <w:ind w:left="6210" w:hanging="1800"/>
      </w:pPr>
    </w:lvl>
    <w:lvl w:ilvl="8">
      <w:start w:val="1"/>
      <w:numFmt w:val="decimal"/>
      <w:lvlText w:val="%1.%2.%3.%4.%5.%6.%7.%8.%9"/>
      <w:lvlJc w:val="left"/>
      <w:pPr>
        <w:ind w:left="6840" w:hanging="1800"/>
      </w:pPr>
    </w:lvl>
  </w:abstractNum>
  <w:abstractNum w:abstractNumId="12" w15:restartNumberingAfterBreak="0">
    <w:nsid w:val="1F583148"/>
    <w:multiLevelType w:val="hybridMultilevel"/>
    <w:tmpl w:val="82B00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E48FE"/>
    <w:multiLevelType w:val="hybridMultilevel"/>
    <w:tmpl w:val="F564AE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20B9235C"/>
    <w:multiLevelType w:val="multilevel"/>
    <w:tmpl w:val="75D01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5EB6E72"/>
    <w:multiLevelType w:val="multilevel"/>
    <w:tmpl w:val="DA1E430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60834DA"/>
    <w:multiLevelType w:val="hybridMultilevel"/>
    <w:tmpl w:val="8DE05A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67E7B01"/>
    <w:multiLevelType w:val="multilevel"/>
    <w:tmpl w:val="3BB4EC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8" w15:restartNumberingAfterBreak="0">
    <w:nsid w:val="29223404"/>
    <w:multiLevelType w:val="hybridMultilevel"/>
    <w:tmpl w:val="B12C6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5F336D"/>
    <w:multiLevelType w:val="hybridMultilevel"/>
    <w:tmpl w:val="38CAFB5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30296441"/>
    <w:multiLevelType w:val="multilevel"/>
    <w:tmpl w:val="15720F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84623B2"/>
    <w:multiLevelType w:val="hybridMultilevel"/>
    <w:tmpl w:val="3A681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63723"/>
    <w:multiLevelType w:val="hybridMultilevel"/>
    <w:tmpl w:val="47DAF122"/>
    <w:lvl w:ilvl="0" w:tplc="A39AF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81E2B"/>
    <w:multiLevelType w:val="hybridMultilevel"/>
    <w:tmpl w:val="04E6404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B2D74D4"/>
    <w:multiLevelType w:val="multilevel"/>
    <w:tmpl w:val="82FE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CD565D9"/>
    <w:multiLevelType w:val="hybridMultilevel"/>
    <w:tmpl w:val="570A6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A41FB"/>
    <w:multiLevelType w:val="hybridMultilevel"/>
    <w:tmpl w:val="7EAC229E"/>
    <w:lvl w:ilvl="0" w:tplc="67C8DB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34C6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ECB3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E033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3A5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CE23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9843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740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06002F"/>
    <w:multiLevelType w:val="hybridMultilevel"/>
    <w:tmpl w:val="5EF076C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 w15:restartNumberingAfterBreak="0">
    <w:nsid w:val="4B1B7D29"/>
    <w:multiLevelType w:val="multilevel"/>
    <w:tmpl w:val="DBA00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9" w15:restartNumberingAfterBreak="0">
    <w:nsid w:val="4B8B690E"/>
    <w:multiLevelType w:val="hybridMultilevel"/>
    <w:tmpl w:val="013254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BAD7514"/>
    <w:multiLevelType w:val="hybridMultilevel"/>
    <w:tmpl w:val="A622E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392AD1"/>
    <w:multiLevelType w:val="hybridMultilevel"/>
    <w:tmpl w:val="78E6A10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 w15:restartNumberingAfterBreak="0">
    <w:nsid w:val="4FA4150E"/>
    <w:multiLevelType w:val="hybridMultilevel"/>
    <w:tmpl w:val="D3ECA9E2"/>
    <w:lvl w:ilvl="0" w:tplc="04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3" w15:restartNumberingAfterBreak="0">
    <w:nsid w:val="508A1480"/>
    <w:multiLevelType w:val="multilevel"/>
    <w:tmpl w:val="2E9A0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34" w15:restartNumberingAfterBreak="0">
    <w:nsid w:val="5158698E"/>
    <w:multiLevelType w:val="hybridMultilevel"/>
    <w:tmpl w:val="180CECE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5" w15:restartNumberingAfterBreak="0">
    <w:nsid w:val="547B2FDB"/>
    <w:multiLevelType w:val="hybridMultilevel"/>
    <w:tmpl w:val="31E466F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55D637EC"/>
    <w:multiLevelType w:val="hybridMultilevel"/>
    <w:tmpl w:val="1D20AB38"/>
    <w:lvl w:ilvl="0" w:tplc="04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37" w15:restartNumberingAfterBreak="0">
    <w:nsid w:val="56757E3C"/>
    <w:multiLevelType w:val="multilevel"/>
    <w:tmpl w:val="2CF650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38" w15:restartNumberingAfterBreak="0">
    <w:nsid w:val="5B5C322A"/>
    <w:multiLevelType w:val="multilevel"/>
    <w:tmpl w:val="70C6F0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9" w15:restartNumberingAfterBreak="0">
    <w:nsid w:val="6C6C4184"/>
    <w:multiLevelType w:val="hybridMultilevel"/>
    <w:tmpl w:val="549C63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FAB3F67"/>
    <w:multiLevelType w:val="multilevel"/>
    <w:tmpl w:val="76422B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05F2EE8"/>
    <w:multiLevelType w:val="hybridMultilevel"/>
    <w:tmpl w:val="6CD0F5E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2" w15:restartNumberingAfterBreak="0">
    <w:nsid w:val="743D1E58"/>
    <w:multiLevelType w:val="multilevel"/>
    <w:tmpl w:val="38907B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3" w15:restartNumberingAfterBreak="0">
    <w:nsid w:val="75A2278F"/>
    <w:multiLevelType w:val="multilevel"/>
    <w:tmpl w:val="88E417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8F061D0"/>
    <w:multiLevelType w:val="multilevel"/>
    <w:tmpl w:val="4FE8C9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  <w:b/>
      </w:rPr>
    </w:lvl>
  </w:abstractNum>
  <w:abstractNum w:abstractNumId="45" w15:restartNumberingAfterBreak="0">
    <w:nsid w:val="7A915F6C"/>
    <w:multiLevelType w:val="multilevel"/>
    <w:tmpl w:val="D45C85B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952325210">
    <w:abstractNumId w:val="26"/>
  </w:num>
  <w:num w:numId="2" w16cid:durableId="1713967425">
    <w:abstractNumId w:val="1"/>
  </w:num>
  <w:num w:numId="3" w16cid:durableId="376780039">
    <w:abstractNumId w:val="10"/>
  </w:num>
  <w:num w:numId="4" w16cid:durableId="1527132613">
    <w:abstractNumId w:val="12"/>
  </w:num>
  <w:num w:numId="5" w16cid:durableId="1648510195">
    <w:abstractNumId w:val="15"/>
  </w:num>
  <w:num w:numId="6" w16cid:durableId="1312058159">
    <w:abstractNumId w:val="45"/>
  </w:num>
  <w:num w:numId="7" w16cid:durableId="759258518">
    <w:abstractNumId w:val="32"/>
  </w:num>
  <w:num w:numId="8" w16cid:durableId="1339623509">
    <w:abstractNumId w:val="0"/>
  </w:num>
  <w:num w:numId="9" w16cid:durableId="1247106432">
    <w:abstractNumId w:val="5"/>
  </w:num>
  <w:num w:numId="10" w16cid:durableId="1997025592">
    <w:abstractNumId w:val="18"/>
  </w:num>
  <w:num w:numId="11" w16cid:durableId="1795445065">
    <w:abstractNumId w:val="16"/>
  </w:num>
  <w:num w:numId="12" w16cid:durableId="2108691399">
    <w:abstractNumId w:val="30"/>
  </w:num>
  <w:num w:numId="13" w16cid:durableId="206917663">
    <w:abstractNumId w:val="29"/>
  </w:num>
  <w:num w:numId="14" w16cid:durableId="1654486192">
    <w:abstractNumId w:val="39"/>
  </w:num>
  <w:num w:numId="15" w16cid:durableId="1866865596">
    <w:abstractNumId w:val="31"/>
  </w:num>
  <w:num w:numId="16" w16cid:durableId="996108149">
    <w:abstractNumId w:val="41"/>
  </w:num>
  <w:num w:numId="17" w16cid:durableId="1280533045">
    <w:abstractNumId w:val="13"/>
  </w:num>
  <w:num w:numId="18" w16cid:durableId="1384988437">
    <w:abstractNumId w:val="21"/>
  </w:num>
  <w:num w:numId="19" w16cid:durableId="1823110579">
    <w:abstractNumId w:val="34"/>
  </w:num>
  <w:num w:numId="20" w16cid:durableId="1891263094">
    <w:abstractNumId w:val="8"/>
  </w:num>
  <w:num w:numId="21" w16cid:durableId="996692926">
    <w:abstractNumId w:val="19"/>
  </w:num>
  <w:num w:numId="22" w16cid:durableId="616136523">
    <w:abstractNumId w:val="27"/>
  </w:num>
  <w:num w:numId="23" w16cid:durableId="1247107889">
    <w:abstractNumId w:val="6"/>
  </w:num>
  <w:num w:numId="24" w16cid:durableId="176696082">
    <w:abstractNumId w:val="2"/>
  </w:num>
  <w:num w:numId="25" w16cid:durableId="623653975">
    <w:abstractNumId w:val="43"/>
  </w:num>
  <w:num w:numId="26" w16cid:durableId="380714529">
    <w:abstractNumId w:val="35"/>
  </w:num>
  <w:num w:numId="27" w16cid:durableId="219944098">
    <w:abstractNumId w:val="4"/>
  </w:num>
  <w:num w:numId="28" w16cid:durableId="1008144753">
    <w:abstractNumId w:val="28"/>
  </w:num>
  <w:num w:numId="29" w16cid:durableId="15282562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20642678">
    <w:abstractNumId w:val="24"/>
  </w:num>
  <w:num w:numId="31" w16cid:durableId="619848381">
    <w:abstractNumId w:val="9"/>
  </w:num>
  <w:num w:numId="32" w16cid:durableId="604775257">
    <w:abstractNumId w:val="36"/>
  </w:num>
  <w:num w:numId="33" w16cid:durableId="2011177739">
    <w:abstractNumId w:val="22"/>
  </w:num>
  <w:num w:numId="34" w16cid:durableId="458768207">
    <w:abstractNumId w:val="25"/>
  </w:num>
  <w:num w:numId="35" w16cid:durableId="1369182235">
    <w:abstractNumId w:val="37"/>
  </w:num>
  <w:num w:numId="36" w16cid:durableId="777217017">
    <w:abstractNumId w:val="40"/>
  </w:num>
  <w:num w:numId="37" w16cid:durableId="1105079925">
    <w:abstractNumId w:val="42"/>
  </w:num>
  <w:num w:numId="38" w16cid:durableId="1495604329">
    <w:abstractNumId w:val="17"/>
  </w:num>
  <w:num w:numId="39" w16cid:durableId="1020938831">
    <w:abstractNumId w:val="38"/>
  </w:num>
  <w:num w:numId="40" w16cid:durableId="1869221580">
    <w:abstractNumId w:val="20"/>
  </w:num>
  <w:num w:numId="41" w16cid:durableId="1087965204">
    <w:abstractNumId w:val="14"/>
  </w:num>
  <w:num w:numId="42" w16cid:durableId="1418600305">
    <w:abstractNumId w:val="23"/>
  </w:num>
  <w:num w:numId="43" w16cid:durableId="1970552085">
    <w:abstractNumId w:val="3"/>
  </w:num>
  <w:num w:numId="44" w16cid:durableId="1463227080">
    <w:abstractNumId w:val="33"/>
  </w:num>
  <w:num w:numId="45" w16cid:durableId="1921330173">
    <w:abstractNumId w:val="44"/>
  </w:num>
  <w:num w:numId="46" w16cid:durableId="6732598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A0N7IwMjU2Njc0NDVX0lEKTi0uzszPAykwNa0FALjxv/QtAAAA"/>
  </w:docVars>
  <w:rsids>
    <w:rsidRoot w:val="00714052"/>
    <w:rsid w:val="00013657"/>
    <w:rsid w:val="00042C3B"/>
    <w:rsid w:val="0006472A"/>
    <w:rsid w:val="0017107D"/>
    <w:rsid w:val="001A0978"/>
    <w:rsid w:val="001A69C9"/>
    <w:rsid w:val="001B00F4"/>
    <w:rsid w:val="001C66CB"/>
    <w:rsid w:val="00231D27"/>
    <w:rsid w:val="0026569C"/>
    <w:rsid w:val="002D19EC"/>
    <w:rsid w:val="002F08D6"/>
    <w:rsid w:val="002F48CB"/>
    <w:rsid w:val="002F4C5C"/>
    <w:rsid w:val="003177F4"/>
    <w:rsid w:val="0032554A"/>
    <w:rsid w:val="00340406"/>
    <w:rsid w:val="003428AF"/>
    <w:rsid w:val="00355BF1"/>
    <w:rsid w:val="00372326"/>
    <w:rsid w:val="00374392"/>
    <w:rsid w:val="003E1A17"/>
    <w:rsid w:val="003E488A"/>
    <w:rsid w:val="003F02FE"/>
    <w:rsid w:val="003F0523"/>
    <w:rsid w:val="004200FC"/>
    <w:rsid w:val="00443C72"/>
    <w:rsid w:val="004553F3"/>
    <w:rsid w:val="00462519"/>
    <w:rsid w:val="00477D75"/>
    <w:rsid w:val="004E692E"/>
    <w:rsid w:val="005059C2"/>
    <w:rsid w:val="00523DE4"/>
    <w:rsid w:val="00537FAB"/>
    <w:rsid w:val="0056260C"/>
    <w:rsid w:val="0059423F"/>
    <w:rsid w:val="005B5103"/>
    <w:rsid w:val="005F4D94"/>
    <w:rsid w:val="00691086"/>
    <w:rsid w:val="006C1A08"/>
    <w:rsid w:val="006F2485"/>
    <w:rsid w:val="006F7DD3"/>
    <w:rsid w:val="00714052"/>
    <w:rsid w:val="007179F0"/>
    <w:rsid w:val="00723E91"/>
    <w:rsid w:val="0073649D"/>
    <w:rsid w:val="007456CE"/>
    <w:rsid w:val="00792CFD"/>
    <w:rsid w:val="007941AB"/>
    <w:rsid w:val="007B170F"/>
    <w:rsid w:val="007E513A"/>
    <w:rsid w:val="007F1163"/>
    <w:rsid w:val="00870500"/>
    <w:rsid w:val="008E20B2"/>
    <w:rsid w:val="0095760B"/>
    <w:rsid w:val="009950D3"/>
    <w:rsid w:val="009C1966"/>
    <w:rsid w:val="00A0501A"/>
    <w:rsid w:val="00A126B5"/>
    <w:rsid w:val="00A56D3B"/>
    <w:rsid w:val="00A677A5"/>
    <w:rsid w:val="00AC2864"/>
    <w:rsid w:val="00AE05E6"/>
    <w:rsid w:val="00AE2B99"/>
    <w:rsid w:val="00B233B6"/>
    <w:rsid w:val="00B45960"/>
    <w:rsid w:val="00B50A97"/>
    <w:rsid w:val="00B630E3"/>
    <w:rsid w:val="00BA2137"/>
    <w:rsid w:val="00BC1AC6"/>
    <w:rsid w:val="00BE2EC8"/>
    <w:rsid w:val="00BE5FA3"/>
    <w:rsid w:val="00C04461"/>
    <w:rsid w:val="00C07D9D"/>
    <w:rsid w:val="00C10178"/>
    <w:rsid w:val="00C407BD"/>
    <w:rsid w:val="00C51C0B"/>
    <w:rsid w:val="00C61D93"/>
    <w:rsid w:val="00C70E03"/>
    <w:rsid w:val="00C75848"/>
    <w:rsid w:val="00C832DF"/>
    <w:rsid w:val="00CB72EF"/>
    <w:rsid w:val="00CD7C6F"/>
    <w:rsid w:val="00D100B5"/>
    <w:rsid w:val="00D15CFB"/>
    <w:rsid w:val="00D3422D"/>
    <w:rsid w:val="00D62BD5"/>
    <w:rsid w:val="00DC468F"/>
    <w:rsid w:val="00DD498B"/>
    <w:rsid w:val="00DE3741"/>
    <w:rsid w:val="00DE3BA3"/>
    <w:rsid w:val="00E60361"/>
    <w:rsid w:val="00E906AB"/>
    <w:rsid w:val="00EB6595"/>
    <w:rsid w:val="00ED37D5"/>
    <w:rsid w:val="00F149A5"/>
    <w:rsid w:val="00F574B4"/>
    <w:rsid w:val="00F62F30"/>
    <w:rsid w:val="00FA1FA8"/>
    <w:rsid w:val="00FB619F"/>
    <w:rsid w:val="013A761D"/>
    <w:rsid w:val="03C9F072"/>
    <w:rsid w:val="06DFEB86"/>
    <w:rsid w:val="08DC67A4"/>
    <w:rsid w:val="0975880F"/>
    <w:rsid w:val="0A43408C"/>
    <w:rsid w:val="0B61239B"/>
    <w:rsid w:val="0DCAFF0B"/>
    <w:rsid w:val="129F89F2"/>
    <w:rsid w:val="13EC827E"/>
    <w:rsid w:val="16C4233F"/>
    <w:rsid w:val="1789E876"/>
    <w:rsid w:val="1D3BE594"/>
    <w:rsid w:val="1EB3E9D8"/>
    <w:rsid w:val="20D02A1A"/>
    <w:rsid w:val="21F82C23"/>
    <w:rsid w:val="27E4599A"/>
    <w:rsid w:val="2CC79651"/>
    <w:rsid w:val="2E97F948"/>
    <w:rsid w:val="2F9A9AF6"/>
    <w:rsid w:val="3388BF77"/>
    <w:rsid w:val="347BB4BB"/>
    <w:rsid w:val="3AFBF60B"/>
    <w:rsid w:val="40A85B2F"/>
    <w:rsid w:val="432E5B29"/>
    <w:rsid w:val="4464F715"/>
    <w:rsid w:val="48DCE742"/>
    <w:rsid w:val="5270CD54"/>
    <w:rsid w:val="53A90696"/>
    <w:rsid w:val="56451148"/>
    <w:rsid w:val="58BA6D75"/>
    <w:rsid w:val="5CFCA362"/>
    <w:rsid w:val="5D1A3503"/>
    <w:rsid w:val="64CD1C0A"/>
    <w:rsid w:val="6AFE3179"/>
    <w:rsid w:val="6B0AD84A"/>
    <w:rsid w:val="6BD2188C"/>
    <w:rsid w:val="6DB43676"/>
    <w:rsid w:val="74BD82BA"/>
    <w:rsid w:val="7849EE0C"/>
    <w:rsid w:val="7BCFF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FA4A1"/>
  <w15:docId w15:val="{E98D24A6-2F5F-4854-A480-C57C4824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New York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482"/>
    <w:rPr>
      <w:rFonts w:ascii="Palatino" w:hAnsi="Palatino" w:cs="Palatino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A1DE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A1DE0"/>
    <w:rPr>
      <w:rFonts w:ascii="Cambria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89744E"/>
    <w:pPr>
      <w:tabs>
        <w:tab w:val="center" w:pos="4320"/>
        <w:tab w:val="right" w:pos="8640"/>
      </w:tabs>
    </w:pPr>
    <w:rPr>
      <w:rFonts w:cs="Times New Roman"/>
      <w:sz w:val="20"/>
    </w:rPr>
  </w:style>
  <w:style w:type="character" w:customStyle="1" w:styleId="FooterChar">
    <w:name w:val="Footer Char"/>
    <w:link w:val="Footer"/>
    <w:uiPriority w:val="99"/>
    <w:semiHidden/>
    <w:locked/>
    <w:rsid w:val="00296589"/>
    <w:rPr>
      <w:rFonts w:ascii="Palatino" w:hAnsi="Palatino" w:cs="Palatino"/>
      <w:sz w:val="20"/>
      <w:szCs w:val="20"/>
    </w:rPr>
  </w:style>
  <w:style w:type="paragraph" w:styleId="Header">
    <w:name w:val="header"/>
    <w:basedOn w:val="Normal"/>
    <w:link w:val="HeaderChar"/>
    <w:uiPriority w:val="99"/>
    <w:rsid w:val="0089744E"/>
    <w:pPr>
      <w:tabs>
        <w:tab w:val="center" w:pos="4320"/>
        <w:tab w:val="right" w:pos="8640"/>
      </w:tabs>
    </w:pPr>
    <w:rPr>
      <w:rFonts w:cs="Times New Roman"/>
      <w:sz w:val="20"/>
    </w:rPr>
  </w:style>
  <w:style w:type="character" w:customStyle="1" w:styleId="HeaderChar">
    <w:name w:val="Header Char"/>
    <w:link w:val="Header"/>
    <w:uiPriority w:val="99"/>
    <w:semiHidden/>
    <w:locked/>
    <w:rsid w:val="00296589"/>
    <w:rPr>
      <w:rFonts w:ascii="Palatino" w:hAnsi="Palatino" w:cs="Palatino"/>
      <w:sz w:val="20"/>
      <w:szCs w:val="20"/>
    </w:rPr>
  </w:style>
  <w:style w:type="character" w:styleId="PageNumber">
    <w:name w:val="page number"/>
    <w:uiPriority w:val="99"/>
    <w:rsid w:val="0089744E"/>
    <w:rPr>
      <w:rFonts w:cs="Times New Roman"/>
    </w:rPr>
  </w:style>
  <w:style w:type="paragraph" w:customStyle="1" w:styleId="indent">
    <w:name w:val="indent"/>
    <w:aliases w:val="in"/>
    <w:basedOn w:val="Normal"/>
    <w:uiPriority w:val="99"/>
    <w:rsid w:val="0089744E"/>
    <w:pPr>
      <w:spacing w:before="240"/>
      <w:ind w:firstLine="360"/>
    </w:pPr>
  </w:style>
  <w:style w:type="paragraph" w:styleId="BalloonText">
    <w:name w:val="Balloon Text"/>
    <w:basedOn w:val="Normal"/>
    <w:link w:val="BalloonTextChar"/>
    <w:uiPriority w:val="99"/>
    <w:semiHidden/>
    <w:rsid w:val="00B15D10"/>
    <w:rPr>
      <w:rFonts w:ascii="Times New Roman" w:hAnsi="Times New Roman" w:cs="Times New Roman"/>
      <w:sz w:val="2"/>
    </w:rPr>
  </w:style>
  <w:style w:type="character" w:customStyle="1" w:styleId="BalloonTextChar">
    <w:name w:val="Balloon Text Char"/>
    <w:link w:val="BalloonText"/>
    <w:uiPriority w:val="99"/>
    <w:semiHidden/>
    <w:locked/>
    <w:rsid w:val="00296589"/>
    <w:rPr>
      <w:rFonts w:ascii="Times New Roman" w:hAnsi="Times New Roman" w:cs="Palatino"/>
      <w:sz w:val="2"/>
    </w:rPr>
  </w:style>
  <w:style w:type="paragraph" w:styleId="BodyText">
    <w:name w:val="Body Text"/>
    <w:basedOn w:val="Normal"/>
    <w:link w:val="BodyTextChar"/>
    <w:uiPriority w:val="99"/>
    <w:rsid w:val="009E6BDE"/>
    <w:pPr>
      <w:spacing w:after="120"/>
    </w:pPr>
    <w:rPr>
      <w:rFonts w:cs="Times New Roman"/>
      <w:sz w:val="20"/>
    </w:rPr>
  </w:style>
  <w:style w:type="character" w:customStyle="1" w:styleId="BodyTextChar">
    <w:name w:val="Body Text Char"/>
    <w:link w:val="BodyText"/>
    <w:uiPriority w:val="99"/>
    <w:semiHidden/>
    <w:locked/>
    <w:rsid w:val="00296589"/>
    <w:rPr>
      <w:rFonts w:ascii="Palatino" w:hAnsi="Palatino" w:cs="Palatino"/>
      <w:sz w:val="20"/>
      <w:szCs w:val="20"/>
    </w:rPr>
  </w:style>
  <w:style w:type="character" w:styleId="Hyperlink">
    <w:name w:val="Hyperlink"/>
    <w:uiPriority w:val="99"/>
    <w:rsid w:val="008520A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0654C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styleId="FollowedHyperlink">
    <w:name w:val="FollowedHyperlink"/>
    <w:uiPriority w:val="99"/>
    <w:rsid w:val="003C0835"/>
    <w:rPr>
      <w:rFonts w:cs="Times New Roman"/>
      <w:color w:val="800080"/>
      <w:u w:val="single"/>
    </w:rPr>
  </w:style>
  <w:style w:type="character" w:styleId="Strong">
    <w:name w:val="Strong"/>
    <w:uiPriority w:val="99"/>
    <w:qFormat/>
    <w:rsid w:val="00363552"/>
    <w:rPr>
      <w:rFonts w:cs="Times New Roman"/>
      <w:b/>
      <w:bCs/>
    </w:rPr>
  </w:style>
  <w:style w:type="character" w:styleId="Emphasis">
    <w:name w:val="Emphasis"/>
    <w:qFormat/>
    <w:locked/>
    <w:rsid w:val="00211DDC"/>
    <w:rPr>
      <w:i/>
      <w:iCs/>
    </w:rPr>
  </w:style>
  <w:style w:type="paragraph" w:styleId="ListParagraph">
    <w:name w:val="List Paragraph"/>
    <w:basedOn w:val="Normal"/>
    <w:uiPriority w:val="34"/>
    <w:qFormat/>
    <w:rsid w:val="00E143D2"/>
    <w:pPr>
      <w:spacing w:before="100" w:beforeAutospacing="1" w:afterAutospacing="1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locked/>
    <w:rsid w:val="00E143D2"/>
    <w:pPr>
      <w:spacing w:beforeAutospacing="1" w:afterAutospacing="1"/>
      <w:jc w:val="both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locked/>
    <w:rsid w:val="00E754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E754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AA74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ParagraphStyle">
    <w:name w:val="[No Paragraph Style]"/>
    <w:rsid w:val="00957523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27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75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750"/>
    <w:rPr>
      <w:rFonts w:ascii="Palatino" w:hAnsi="Palatino" w:cs="Palati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750"/>
    <w:rPr>
      <w:rFonts w:ascii="Palatino" w:hAnsi="Palatino" w:cs="Palatino"/>
      <w:b/>
      <w:bCs/>
    </w:rPr>
  </w:style>
  <w:style w:type="character" w:customStyle="1" w:styleId="m-1172323917516294302gmail-aqj">
    <w:name w:val="m_-1172323917516294302gmail-aqj"/>
    <w:basedOn w:val="DefaultParagraphFont"/>
    <w:rsid w:val="00566532"/>
  </w:style>
  <w:style w:type="character" w:customStyle="1" w:styleId="normaltextrun1">
    <w:name w:val="normaltextrun1"/>
    <w:basedOn w:val="DefaultParagraphFont"/>
    <w:rsid w:val="00510E9C"/>
  </w:style>
  <w:style w:type="paragraph" w:styleId="Revision">
    <w:name w:val="Revision"/>
    <w:hidden/>
    <w:uiPriority w:val="99"/>
    <w:semiHidden/>
    <w:rsid w:val="00C404AA"/>
    <w:rPr>
      <w:rFonts w:ascii="Palatino" w:hAnsi="Palatino" w:cs="Palatino"/>
      <w:sz w:val="24"/>
    </w:rPr>
  </w:style>
  <w:style w:type="character" w:customStyle="1" w:styleId="content-text">
    <w:name w:val="content-text"/>
    <w:basedOn w:val="DefaultParagraphFont"/>
    <w:rsid w:val="00E14FC2"/>
  </w:style>
  <w:style w:type="character" w:customStyle="1" w:styleId="user-name">
    <w:name w:val="user-name"/>
    <w:basedOn w:val="DefaultParagraphFont"/>
    <w:rsid w:val="00E14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4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33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4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16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7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675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2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8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4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9965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1383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7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7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7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37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37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37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0651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  <w:divsChild>
                        <w:div w:id="13119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3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62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65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70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40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3311">
              <w:marLeft w:val="312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B2B2B2"/>
                <w:bottom w:val="none" w:sz="0" w:space="0" w:color="auto"/>
                <w:right w:val="none" w:sz="0" w:space="0" w:color="auto"/>
              </w:divBdr>
              <w:divsChild>
                <w:div w:id="210010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9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4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0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66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26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10866">
                                              <w:blockQuote w:val="1"/>
                                              <w:marLeft w:val="96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5" w:color="000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24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54359">
                                                      <w:blockQuote w:val="1"/>
                                                      <w:marLeft w:val="96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5" w:color="000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02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048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450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hb@mhbsf.org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247</Words>
  <Characters>1410</Characters>
  <Application>Microsoft Office Word</Application>
  <DocSecurity>4</DocSecurity>
  <Lines>11</Lines>
  <Paragraphs>3</Paragraphs>
  <ScaleCrop>false</ScaleCrop>
  <Company>City &amp; County of San Francisco</Company>
  <LinksUpToDate>false</LinksUpToDate>
  <CharactersWithSpaces>1654</CharactersWithSpaces>
  <SharedDoc>false</SharedDoc>
  <HLinks>
    <vt:vector size="6" baseType="variant">
      <vt:variant>
        <vt:i4>786469</vt:i4>
      </vt:variant>
      <vt:variant>
        <vt:i4>9</vt:i4>
      </vt:variant>
      <vt:variant>
        <vt:i4>0</vt:i4>
      </vt:variant>
      <vt:variant>
        <vt:i4>5</vt:i4>
      </vt:variant>
      <vt:variant>
        <vt:lpwstr>mailto:mhb@mhbsf.org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*MHB Stationery Memo</dc:title>
  <dc:subject/>
  <dc:creator>Rich Snowdon</dc:creator>
  <cp:keywords/>
  <cp:lastModifiedBy>Gray, Amber (DPH)</cp:lastModifiedBy>
  <cp:revision>96</cp:revision>
  <cp:lastPrinted>2022-06-10T22:28:00Z</cp:lastPrinted>
  <dcterms:created xsi:type="dcterms:W3CDTF">2022-06-10T18:33:00Z</dcterms:created>
  <dcterms:modified xsi:type="dcterms:W3CDTF">2025-01-03T17:37:00Z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1441242301</vt:i4>
  </property>
</Properties>
</file>