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549" w:tblpY="2611"/>
        <w:tblW w:w="12942" w:type="dxa"/>
        <w:tblLayout w:type="fixed"/>
        <w:tblLook w:val="04A0" w:firstRow="1" w:lastRow="0" w:firstColumn="1" w:lastColumn="0" w:noHBand="0" w:noVBand="1"/>
      </w:tblPr>
      <w:tblGrid>
        <w:gridCol w:w="1548"/>
        <w:gridCol w:w="1530"/>
        <w:gridCol w:w="1620"/>
        <w:gridCol w:w="1710"/>
        <w:gridCol w:w="1350"/>
        <w:gridCol w:w="1260"/>
        <w:gridCol w:w="1260"/>
        <w:gridCol w:w="1350"/>
        <w:gridCol w:w="1314"/>
      </w:tblGrid>
      <w:tr w:rsidR="00492527" w14:paraId="43C01CB9" w14:textId="77777777" w:rsidTr="00492527">
        <w:tc>
          <w:tcPr>
            <w:tcW w:w="1548" w:type="dxa"/>
            <w:vMerge w:val="restart"/>
            <w:shd w:val="clear" w:color="auto" w:fill="E6E6E6"/>
          </w:tcPr>
          <w:p w14:paraId="65D03938" w14:textId="17E535C7" w:rsidR="00492527" w:rsidRPr="00492527" w:rsidRDefault="00492527" w:rsidP="00287A0A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492527">
              <w:rPr>
                <w:b/>
                <w:sz w:val="20"/>
                <w:szCs w:val="20"/>
              </w:rPr>
              <w:t>Date Reported by Tenant</w:t>
            </w:r>
          </w:p>
        </w:tc>
        <w:tc>
          <w:tcPr>
            <w:tcW w:w="1530" w:type="dxa"/>
            <w:vMerge w:val="restart"/>
            <w:shd w:val="clear" w:color="auto" w:fill="E6E6E6"/>
          </w:tcPr>
          <w:p w14:paraId="003014FB" w14:textId="2911A317" w:rsidR="00492527" w:rsidRPr="00492527" w:rsidRDefault="00A829CD" w:rsidP="004925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PCO* * </w:t>
            </w:r>
            <w:r w:rsidR="00492527" w:rsidRPr="00492527">
              <w:rPr>
                <w:b/>
                <w:sz w:val="20"/>
                <w:szCs w:val="20"/>
              </w:rPr>
              <w:t>Contacted</w:t>
            </w:r>
          </w:p>
        </w:tc>
        <w:tc>
          <w:tcPr>
            <w:tcW w:w="1620" w:type="dxa"/>
            <w:vMerge w:val="restart"/>
            <w:shd w:val="clear" w:color="auto" w:fill="E6E6E6"/>
          </w:tcPr>
          <w:p w14:paraId="4FA1896B" w14:textId="77777777" w:rsidR="00492527" w:rsidRPr="00492527" w:rsidRDefault="00492527" w:rsidP="00492527">
            <w:pPr>
              <w:jc w:val="center"/>
              <w:rPr>
                <w:b/>
                <w:sz w:val="20"/>
                <w:szCs w:val="20"/>
              </w:rPr>
            </w:pPr>
            <w:r w:rsidRPr="00492527">
              <w:rPr>
                <w:b/>
                <w:sz w:val="20"/>
                <w:szCs w:val="20"/>
              </w:rPr>
              <w:t>Date of PCO Inspection</w:t>
            </w:r>
          </w:p>
        </w:tc>
        <w:tc>
          <w:tcPr>
            <w:tcW w:w="1710" w:type="dxa"/>
            <w:vMerge w:val="restart"/>
            <w:shd w:val="clear" w:color="auto" w:fill="E6E6E6"/>
          </w:tcPr>
          <w:p w14:paraId="0321BC79" w14:textId="14FEAC23" w:rsidR="00492527" w:rsidRPr="00492527" w:rsidRDefault="00D37B5B" w:rsidP="00D37B5B">
            <w:pPr>
              <w:shd w:val="clear" w:color="auto" w:fill="E6E6E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PCO</w:t>
            </w:r>
            <w:r w:rsidR="006A5A43">
              <w:rPr>
                <w:b/>
                <w:sz w:val="20"/>
                <w:szCs w:val="20"/>
              </w:rPr>
              <w:t xml:space="preserve"> Investigation Found Bed Bugs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92527" w:rsidRPr="00492527">
              <w:rPr>
                <w:b/>
                <w:sz w:val="20"/>
                <w:szCs w:val="20"/>
              </w:rPr>
              <w:t xml:space="preserve">(Y/N) </w:t>
            </w:r>
          </w:p>
        </w:tc>
        <w:tc>
          <w:tcPr>
            <w:tcW w:w="5220" w:type="dxa"/>
            <w:gridSpan w:val="4"/>
            <w:shd w:val="clear" w:color="auto" w:fill="E6E6E6"/>
          </w:tcPr>
          <w:p w14:paraId="40480D5A" w14:textId="34F053E8" w:rsidR="00492527" w:rsidRPr="00492527" w:rsidRDefault="008032D9" w:rsidP="004925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Pest Control Operator</w:t>
            </w:r>
          </w:p>
          <w:p w14:paraId="273513A9" w14:textId="1B916C43" w:rsidR="00492527" w:rsidRPr="00492527" w:rsidRDefault="00492527" w:rsidP="00492527">
            <w:pPr>
              <w:jc w:val="center"/>
              <w:rPr>
                <w:b/>
                <w:sz w:val="20"/>
                <w:szCs w:val="20"/>
              </w:rPr>
            </w:pPr>
            <w:r w:rsidRPr="00492527">
              <w:rPr>
                <w:b/>
                <w:sz w:val="20"/>
                <w:szCs w:val="20"/>
              </w:rPr>
              <w:t>Treatment Date</w:t>
            </w:r>
            <w:r w:rsidR="00D37B5B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314" w:type="dxa"/>
            <w:vMerge w:val="restart"/>
            <w:shd w:val="clear" w:color="auto" w:fill="E6E6E6"/>
          </w:tcPr>
          <w:p w14:paraId="3A3FFC55" w14:textId="77777777" w:rsidR="00492527" w:rsidRPr="00492527" w:rsidRDefault="00492527" w:rsidP="00492527">
            <w:pPr>
              <w:jc w:val="center"/>
              <w:rPr>
                <w:b/>
                <w:sz w:val="20"/>
                <w:szCs w:val="20"/>
              </w:rPr>
            </w:pPr>
            <w:r w:rsidRPr="00492527">
              <w:rPr>
                <w:b/>
                <w:sz w:val="20"/>
                <w:szCs w:val="20"/>
              </w:rPr>
              <w:t>Logged by (initials &amp; date)</w:t>
            </w:r>
          </w:p>
        </w:tc>
      </w:tr>
      <w:tr w:rsidR="00492527" w14:paraId="3500AE2F" w14:textId="77777777" w:rsidTr="00492527">
        <w:tc>
          <w:tcPr>
            <w:tcW w:w="1548" w:type="dxa"/>
            <w:vMerge/>
            <w:shd w:val="clear" w:color="auto" w:fill="E6E6E6"/>
          </w:tcPr>
          <w:p w14:paraId="3C1AC8DD" w14:textId="77777777" w:rsidR="00492527" w:rsidRPr="004029B7" w:rsidRDefault="00492527" w:rsidP="00492527">
            <w:pPr>
              <w:jc w:val="center"/>
              <w:rPr>
                <w:b/>
              </w:rPr>
            </w:pPr>
          </w:p>
        </w:tc>
        <w:tc>
          <w:tcPr>
            <w:tcW w:w="1530" w:type="dxa"/>
            <w:vMerge/>
            <w:shd w:val="clear" w:color="auto" w:fill="E6E6E6"/>
          </w:tcPr>
          <w:p w14:paraId="6A989016" w14:textId="77777777" w:rsidR="00492527" w:rsidRPr="004029B7" w:rsidRDefault="00492527" w:rsidP="00492527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/>
            <w:shd w:val="clear" w:color="auto" w:fill="E6E6E6"/>
          </w:tcPr>
          <w:p w14:paraId="79DC98F8" w14:textId="77777777" w:rsidR="00492527" w:rsidRPr="004029B7" w:rsidRDefault="00492527" w:rsidP="00492527">
            <w:pPr>
              <w:jc w:val="center"/>
              <w:rPr>
                <w:b/>
              </w:rPr>
            </w:pPr>
          </w:p>
        </w:tc>
        <w:tc>
          <w:tcPr>
            <w:tcW w:w="1710" w:type="dxa"/>
            <w:vMerge/>
            <w:shd w:val="clear" w:color="auto" w:fill="E6E6E6"/>
          </w:tcPr>
          <w:p w14:paraId="1EE56166" w14:textId="77777777" w:rsidR="00492527" w:rsidRPr="004029B7" w:rsidRDefault="00492527" w:rsidP="00492527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60D650E8" w14:textId="77777777" w:rsidR="00492527" w:rsidRPr="00492527" w:rsidRDefault="00492527" w:rsidP="00492527">
            <w:pPr>
              <w:jc w:val="center"/>
              <w:rPr>
                <w:b/>
                <w:sz w:val="20"/>
                <w:szCs w:val="20"/>
              </w:rPr>
            </w:pPr>
            <w:r w:rsidRPr="00492527">
              <w:rPr>
                <w:b/>
                <w:sz w:val="20"/>
                <w:szCs w:val="20"/>
              </w:rPr>
              <w:t>1st</w:t>
            </w:r>
          </w:p>
        </w:tc>
        <w:tc>
          <w:tcPr>
            <w:tcW w:w="1260" w:type="dxa"/>
          </w:tcPr>
          <w:p w14:paraId="18EABFBB" w14:textId="77777777" w:rsidR="00492527" w:rsidRPr="00492527" w:rsidRDefault="00492527" w:rsidP="00492527">
            <w:pPr>
              <w:jc w:val="center"/>
              <w:rPr>
                <w:b/>
                <w:sz w:val="20"/>
                <w:szCs w:val="20"/>
              </w:rPr>
            </w:pPr>
            <w:r w:rsidRPr="00492527">
              <w:rPr>
                <w:b/>
                <w:sz w:val="20"/>
                <w:szCs w:val="20"/>
              </w:rPr>
              <w:t>2nd</w:t>
            </w:r>
          </w:p>
        </w:tc>
        <w:tc>
          <w:tcPr>
            <w:tcW w:w="1260" w:type="dxa"/>
          </w:tcPr>
          <w:p w14:paraId="00CA2E8C" w14:textId="77777777" w:rsidR="00492527" w:rsidRPr="00492527" w:rsidRDefault="00492527" w:rsidP="00492527">
            <w:pPr>
              <w:jc w:val="center"/>
              <w:rPr>
                <w:b/>
                <w:sz w:val="20"/>
                <w:szCs w:val="20"/>
              </w:rPr>
            </w:pPr>
            <w:r w:rsidRPr="00492527">
              <w:rPr>
                <w:b/>
                <w:sz w:val="20"/>
                <w:szCs w:val="20"/>
              </w:rPr>
              <w:t>3rd</w:t>
            </w:r>
          </w:p>
        </w:tc>
        <w:tc>
          <w:tcPr>
            <w:tcW w:w="1350" w:type="dxa"/>
          </w:tcPr>
          <w:p w14:paraId="67685A84" w14:textId="77777777" w:rsidR="00492527" w:rsidRPr="00492527" w:rsidRDefault="00492527" w:rsidP="00492527">
            <w:pPr>
              <w:jc w:val="center"/>
              <w:rPr>
                <w:b/>
                <w:sz w:val="20"/>
                <w:szCs w:val="20"/>
              </w:rPr>
            </w:pPr>
            <w:r w:rsidRPr="00492527">
              <w:rPr>
                <w:b/>
                <w:sz w:val="20"/>
                <w:szCs w:val="20"/>
              </w:rPr>
              <w:t>More</w:t>
            </w:r>
          </w:p>
        </w:tc>
        <w:tc>
          <w:tcPr>
            <w:tcW w:w="1314" w:type="dxa"/>
            <w:vMerge/>
            <w:shd w:val="clear" w:color="auto" w:fill="E6E6E6"/>
          </w:tcPr>
          <w:p w14:paraId="296579DC" w14:textId="77777777" w:rsidR="00492527" w:rsidRPr="004029B7" w:rsidRDefault="00492527" w:rsidP="00492527">
            <w:pPr>
              <w:jc w:val="center"/>
              <w:rPr>
                <w:b/>
              </w:rPr>
            </w:pPr>
          </w:p>
        </w:tc>
      </w:tr>
      <w:tr w:rsidR="00492527" w14:paraId="763ED5F6" w14:textId="77777777" w:rsidTr="00492527">
        <w:tc>
          <w:tcPr>
            <w:tcW w:w="1548" w:type="dxa"/>
          </w:tcPr>
          <w:p w14:paraId="762722ED" w14:textId="77777777" w:rsidR="00492527" w:rsidRDefault="00492527" w:rsidP="00492527">
            <w:pPr>
              <w:jc w:val="center"/>
            </w:pPr>
          </w:p>
          <w:p w14:paraId="5673E6D7" w14:textId="77777777" w:rsidR="00492527" w:rsidRDefault="00492527" w:rsidP="00492527">
            <w:pPr>
              <w:jc w:val="center"/>
            </w:pPr>
          </w:p>
          <w:p w14:paraId="376BB2FA" w14:textId="77777777" w:rsidR="00492527" w:rsidRDefault="00492527" w:rsidP="00492527">
            <w:pPr>
              <w:jc w:val="center"/>
            </w:pPr>
          </w:p>
        </w:tc>
        <w:tc>
          <w:tcPr>
            <w:tcW w:w="1530" w:type="dxa"/>
          </w:tcPr>
          <w:p w14:paraId="39BDF7BD" w14:textId="77777777" w:rsidR="00492527" w:rsidRDefault="00492527" w:rsidP="00492527">
            <w:pPr>
              <w:jc w:val="center"/>
            </w:pPr>
          </w:p>
        </w:tc>
        <w:tc>
          <w:tcPr>
            <w:tcW w:w="1620" w:type="dxa"/>
          </w:tcPr>
          <w:p w14:paraId="47D5DC1C" w14:textId="77777777" w:rsidR="00492527" w:rsidRDefault="00492527" w:rsidP="00492527">
            <w:pPr>
              <w:jc w:val="center"/>
            </w:pPr>
          </w:p>
        </w:tc>
        <w:tc>
          <w:tcPr>
            <w:tcW w:w="1710" w:type="dxa"/>
          </w:tcPr>
          <w:p w14:paraId="7269FED4" w14:textId="77777777" w:rsidR="00492527" w:rsidRDefault="00492527" w:rsidP="00492527">
            <w:pPr>
              <w:jc w:val="center"/>
            </w:pPr>
          </w:p>
        </w:tc>
        <w:tc>
          <w:tcPr>
            <w:tcW w:w="1350" w:type="dxa"/>
          </w:tcPr>
          <w:p w14:paraId="6761F0FE" w14:textId="77777777" w:rsidR="00492527" w:rsidRDefault="00492527" w:rsidP="00492527">
            <w:pPr>
              <w:jc w:val="center"/>
            </w:pPr>
          </w:p>
        </w:tc>
        <w:tc>
          <w:tcPr>
            <w:tcW w:w="1260" w:type="dxa"/>
          </w:tcPr>
          <w:p w14:paraId="3367225B" w14:textId="77777777" w:rsidR="00492527" w:rsidRDefault="00492527" w:rsidP="00492527">
            <w:pPr>
              <w:jc w:val="center"/>
            </w:pPr>
          </w:p>
        </w:tc>
        <w:tc>
          <w:tcPr>
            <w:tcW w:w="1260" w:type="dxa"/>
          </w:tcPr>
          <w:p w14:paraId="169DCDFC" w14:textId="77777777" w:rsidR="00492527" w:rsidRDefault="00492527" w:rsidP="00492527">
            <w:pPr>
              <w:jc w:val="center"/>
            </w:pPr>
          </w:p>
        </w:tc>
        <w:tc>
          <w:tcPr>
            <w:tcW w:w="1350" w:type="dxa"/>
          </w:tcPr>
          <w:p w14:paraId="3EF3F69E" w14:textId="77777777" w:rsidR="00492527" w:rsidRDefault="00492527" w:rsidP="00492527">
            <w:pPr>
              <w:jc w:val="center"/>
            </w:pPr>
          </w:p>
        </w:tc>
        <w:tc>
          <w:tcPr>
            <w:tcW w:w="1314" w:type="dxa"/>
          </w:tcPr>
          <w:p w14:paraId="3048DC79" w14:textId="77777777" w:rsidR="00492527" w:rsidRDefault="00492527" w:rsidP="00492527">
            <w:pPr>
              <w:jc w:val="center"/>
            </w:pPr>
          </w:p>
        </w:tc>
      </w:tr>
      <w:tr w:rsidR="00492527" w14:paraId="284D31BB" w14:textId="77777777" w:rsidTr="00492527">
        <w:tc>
          <w:tcPr>
            <w:tcW w:w="1548" w:type="dxa"/>
          </w:tcPr>
          <w:p w14:paraId="63A32D8F" w14:textId="77777777" w:rsidR="00492527" w:rsidRDefault="00492527" w:rsidP="00492527">
            <w:pPr>
              <w:jc w:val="center"/>
            </w:pPr>
          </w:p>
          <w:p w14:paraId="0617B612" w14:textId="77777777" w:rsidR="00492527" w:rsidRDefault="00492527" w:rsidP="00492527">
            <w:pPr>
              <w:jc w:val="center"/>
            </w:pPr>
          </w:p>
          <w:p w14:paraId="56B09253" w14:textId="77777777" w:rsidR="00492527" w:rsidRDefault="00492527" w:rsidP="00492527">
            <w:pPr>
              <w:jc w:val="center"/>
            </w:pPr>
          </w:p>
        </w:tc>
        <w:tc>
          <w:tcPr>
            <w:tcW w:w="1530" w:type="dxa"/>
          </w:tcPr>
          <w:p w14:paraId="4EEA666C" w14:textId="77777777" w:rsidR="00492527" w:rsidRDefault="00492527" w:rsidP="00492527">
            <w:pPr>
              <w:jc w:val="center"/>
            </w:pPr>
          </w:p>
        </w:tc>
        <w:tc>
          <w:tcPr>
            <w:tcW w:w="1620" w:type="dxa"/>
          </w:tcPr>
          <w:p w14:paraId="11682922" w14:textId="77777777" w:rsidR="00492527" w:rsidRDefault="00492527" w:rsidP="00492527">
            <w:pPr>
              <w:jc w:val="center"/>
            </w:pPr>
          </w:p>
        </w:tc>
        <w:tc>
          <w:tcPr>
            <w:tcW w:w="1710" w:type="dxa"/>
          </w:tcPr>
          <w:p w14:paraId="63FEC668" w14:textId="77777777" w:rsidR="00492527" w:rsidRDefault="00492527" w:rsidP="00492527">
            <w:pPr>
              <w:jc w:val="center"/>
            </w:pPr>
          </w:p>
        </w:tc>
        <w:tc>
          <w:tcPr>
            <w:tcW w:w="1350" w:type="dxa"/>
          </w:tcPr>
          <w:p w14:paraId="400E6171" w14:textId="77777777" w:rsidR="00492527" w:rsidRDefault="00492527" w:rsidP="00492527">
            <w:pPr>
              <w:jc w:val="center"/>
            </w:pPr>
          </w:p>
        </w:tc>
        <w:tc>
          <w:tcPr>
            <w:tcW w:w="1260" w:type="dxa"/>
          </w:tcPr>
          <w:p w14:paraId="02BD07D8" w14:textId="77777777" w:rsidR="00492527" w:rsidRDefault="00492527" w:rsidP="00492527">
            <w:pPr>
              <w:jc w:val="center"/>
            </w:pPr>
          </w:p>
        </w:tc>
        <w:tc>
          <w:tcPr>
            <w:tcW w:w="1260" w:type="dxa"/>
          </w:tcPr>
          <w:p w14:paraId="28E28A24" w14:textId="77777777" w:rsidR="00492527" w:rsidRDefault="00492527" w:rsidP="00492527">
            <w:pPr>
              <w:jc w:val="center"/>
            </w:pPr>
          </w:p>
        </w:tc>
        <w:tc>
          <w:tcPr>
            <w:tcW w:w="1350" w:type="dxa"/>
          </w:tcPr>
          <w:p w14:paraId="15DA420D" w14:textId="77777777" w:rsidR="00492527" w:rsidRDefault="00492527" w:rsidP="00492527">
            <w:pPr>
              <w:jc w:val="center"/>
            </w:pPr>
          </w:p>
        </w:tc>
        <w:tc>
          <w:tcPr>
            <w:tcW w:w="1314" w:type="dxa"/>
          </w:tcPr>
          <w:p w14:paraId="7124B553" w14:textId="77777777" w:rsidR="00492527" w:rsidRDefault="00492527" w:rsidP="00492527">
            <w:pPr>
              <w:jc w:val="center"/>
            </w:pPr>
          </w:p>
        </w:tc>
      </w:tr>
      <w:tr w:rsidR="00492527" w14:paraId="018B164B" w14:textId="77777777" w:rsidTr="00492527">
        <w:tc>
          <w:tcPr>
            <w:tcW w:w="1548" w:type="dxa"/>
          </w:tcPr>
          <w:p w14:paraId="3479A116" w14:textId="77777777" w:rsidR="00492527" w:rsidRDefault="00492527" w:rsidP="00492527">
            <w:pPr>
              <w:jc w:val="center"/>
            </w:pPr>
          </w:p>
          <w:p w14:paraId="39258DC7" w14:textId="77777777" w:rsidR="00492527" w:rsidRDefault="00492527" w:rsidP="00492527">
            <w:pPr>
              <w:jc w:val="center"/>
            </w:pPr>
          </w:p>
          <w:p w14:paraId="70BCDB63" w14:textId="77777777" w:rsidR="00492527" w:rsidRDefault="00492527" w:rsidP="00492527">
            <w:pPr>
              <w:jc w:val="center"/>
            </w:pPr>
          </w:p>
        </w:tc>
        <w:tc>
          <w:tcPr>
            <w:tcW w:w="1530" w:type="dxa"/>
          </w:tcPr>
          <w:p w14:paraId="18396BD7" w14:textId="77777777" w:rsidR="00492527" w:rsidRDefault="00492527" w:rsidP="00492527">
            <w:pPr>
              <w:jc w:val="center"/>
            </w:pPr>
          </w:p>
        </w:tc>
        <w:tc>
          <w:tcPr>
            <w:tcW w:w="1620" w:type="dxa"/>
          </w:tcPr>
          <w:p w14:paraId="6DEAC8C8" w14:textId="77777777" w:rsidR="00492527" w:rsidRDefault="00492527" w:rsidP="00492527">
            <w:pPr>
              <w:jc w:val="center"/>
            </w:pPr>
          </w:p>
        </w:tc>
        <w:tc>
          <w:tcPr>
            <w:tcW w:w="1710" w:type="dxa"/>
          </w:tcPr>
          <w:p w14:paraId="63258AE7" w14:textId="77777777" w:rsidR="00492527" w:rsidRDefault="00492527" w:rsidP="00492527">
            <w:pPr>
              <w:jc w:val="center"/>
            </w:pPr>
          </w:p>
        </w:tc>
        <w:tc>
          <w:tcPr>
            <w:tcW w:w="1350" w:type="dxa"/>
          </w:tcPr>
          <w:p w14:paraId="324EAFA3" w14:textId="77777777" w:rsidR="00492527" w:rsidRDefault="00492527" w:rsidP="00492527">
            <w:pPr>
              <w:jc w:val="center"/>
            </w:pPr>
          </w:p>
        </w:tc>
        <w:tc>
          <w:tcPr>
            <w:tcW w:w="1260" w:type="dxa"/>
          </w:tcPr>
          <w:p w14:paraId="0FB4D363" w14:textId="77777777" w:rsidR="00492527" w:rsidRDefault="00492527" w:rsidP="00492527">
            <w:pPr>
              <w:jc w:val="center"/>
            </w:pPr>
          </w:p>
        </w:tc>
        <w:tc>
          <w:tcPr>
            <w:tcW w:w="1260" w:type="dxa"/>
          </w:tcPr>
          <w:p w14:paraId="271E4845" w14:textId="77777777" w:rsidR="00492527" w:rsidRDefault="00492527" w:rsidP="00492527">
            <w:pPr>
              <w:jc w:val="center"/>
            </w:pPr>
          </w:p>
        </w:tc>
        <w:tc>
          <w:tcPr>
            <w:tcW w:w="1350" w:type="dxa"/>
          </w:tcPr>
          <w:p w14:paraId="4FC74799" w14:textId="77777777" w:rsidR="00492527" w:rsidRDefault="00492527" w:rsidP="00492527">
            <w:pPr>
              <w:jc w:val="center"/>
            </w:pPr>
          </w:p>
        </w:tc>
        <w:tc>
          <w:tcPr>
            <w:tcW w:w="1314" w:type="dxa"/>
          </w:tcPr>
          <w:p w14:paraId="2B128BD4" w14:textId="77777777" w:rsidR="00492527" w:rsidRDefault="00492527" w:rsidP="00492527">
            <w:pPr>
              <w:jc w:val="center"/>
            </w:pPr>
          </w:p>
        </w:tc>
      </w:tr>
      <w:tr w:rsidR="00492527" w14:paraId="0BB3DB67" w14:textId="77777777" w:rsidTr="00492527">
        <w:tc>
          <w:tcPr>
            <w:tcW w:w="1548" w:type="dxa"/>
          </w:tcPr>
          <w:p w14:paraId="4FE2D94B" w14:textId="77777777" w:rsidR="00492527" w:rsidRDefault="00492527" w:rsidP="00492527">
            <w:pPr>
              <w:jc w:val="center"/>
            </w:pPr>
          </w:p>
          <w:p w14:paraId="4CB6E5DE" w14:textId="77777777" w:rsidR="00492527" w:rsidRDefault="00492527" w:rsidP="00492527">
            <w:pPr>
              <w:jc w:val="center"/>
            </w:pPr>
          </w:p>
          <w:p w14:paraId="1F9D4FDD" w14:textId="77777777" w:rsidR="00492527" w:rsidRDefault="00492527" w:rsidP="00492527">
            <w:pPr>
              <w:jc w:val="center"/>
            </w:pPr>
          </w:p>
        </w:tc>
        <w:tc>
          <w:tcPr>
            <w:tcW w:w="1530" w:type="dxa"/>
          </w:tcPr>
          <w:p w14:paraId="710D9F6F" w14:textId="77777777" w:rsidR="00492527" w:rsidRDefault="00492527" w:rsidP="00492527">
            <w:pPr>
              <w:jc w:val="center"/>
            </w:pPr>
          </w:p>
        </w:tc>
        <w:tc>
          <w:tcPr>
            <w:tcW w:w="1620" w:type="dxa"/>
          </w:tcPr>
          <w:p w14:paraId="32AA5079" w14:textId="77777777" w:rsidR="00492527" w:rsidRDefault="00492527" w:rsidP="00492527">
            <w:pPr>
              <w:jc w:val="center"/>
            </w:pPr>
          </w:p>
        </w:tc>
        <w:tc>
          <w:tcPr>
            <w:tcW w:w="1710" w:type="dxa"/>
          </w:tcPr>
          <w:p w14:paraId="4ADE0234" w14:textId="77777777" w:rsidR="00492527" w:rsidRDefault="00492527" w:rsidP="00492527">
            <w:pPr>
              <w:jc w:val="center"/>
            </w:pPr>
          </w:p>
        </w:tc>
        <w:tc>
          <w:tcPr>
            <w:tcW w:w="1350" w:type="dxa"/>
          </w:tcPr>
          <w:p w14:paraId="42077356" w14:textId="77777777" w:rsidR="00492527" w:rsidRDefault="00492527" w:rsidP="00492527">
            <w:pPr>
              <w:jc w:val="center"/>
            </w:pPr>
          </w:p>
        </w:tc>
        <w:tc>
          <w:tcPr>
            <w:tcW w:w="1260" w:type="dxa"/>
          </w:tcPr>
          <w:p w14:paraId="32E07A0B" w14:textId="77777777" w:rsidR="00492527" w:rsidRDefault="00492527" w:rsidP="00492527">
            <w:pPr>
              <w:jc w:val="center"/>
            </w:pPr>
          </w:p>
        </w:tc>
        <w:tc>
          <w:tcPr>
            <w:tcW w:w="1260" w:type="dxa"/>
          </w:tcPr>
          <w:p w14:paraId="68B6BCA1" w14:textId="77777777" w:rsidR="00492527" w:rsidRDefault="00492527" w:rsidP="00492527">
            <w:pPr>
              <w:jc w:val="center"/>
            </w:pPr>
          </w:p>
        </w:tc>
        <w:tc>
          <w:tcPr>
            <w:tcW w:w="1350" w:type="dxa"/>
          </w:tcPr>
          <w:p w14:paraId="456F5503" w14:textId="77777777" w:rsidR="00492527" w:rsidRDefault="00492527" w:rsidP="00492527">
            <w:pPr>
              <w:jc w:val="center"/>
            </w:pPr>
          </w:p>
        </w:tc>
        <w:tc>
          <w:tcPr>
            <w:tcW w:w="1314" w:type="dxa"/>
          </w:tcPr>
          <w:p w14:paraId="5B1D3CD7" w14:textId="77777777" w:rsidR="00492527" w:rsidRDefault="00492527" w:rsidP="00492527">
            <w:pPr>
              <w:jc w:val="center"/>
            </w:pPr>
          </w:p>
        </w:tc>
      </w:tr>
      <w:tr w:rsidR="00492527" w14:paraId="2D8240A5" w14:textId="77777777" w:rsidTr="00492527">
        <w:tc>
          <w:tcPr>
            <w:tcW w:w="1548" w:type="dxa"/>
          </w:tcPr>
          <w:p w14:paraId="0DF4A2FD" w14:textId="77777777" w:rsidR="00492527" w:rsidRDefault="00492527" w:rsidP="00492527">
            <w:pPr>
              <w:jc w:val="center"/>
            </w:pPr>
          </w:p>
          <w:p w14:paraId="7D1D6998" w14:textId="77777777" w:rsidR="00492527" w:rsidRDefault="00492527" w:rsidP="00492527">
            <w:pPr>
              <w:jc w:val="center"/>
            </w:pPr>
          </w:p>
          <w:p w14:paraId="6C68FA6E" w14:textId="77777777" w:rsidR="00492527" w:rsidRDefault="00492527" w:rsidP="00492527">
            <w:pPr>
              <w:jc w:val="center"/>
            </w:pPr>
          </w:p>
        </w:tc>
        <w:tc>
          <w:tcPr>
            <w:tcW w:w="1530" w:type="dxa"/>
          </w:tcPr>
          <w:p w14:paraId="125C44E0" w14:textId="77777777" w:rsidR="00492527" w:rsidRDefault="00492527" w:rsidP="00492527">
            <w:pPr>
              <w:jc w:val="center"/>
            </w:pPr>
          </w:p>
        </w:tc>
        <w:tc>
          <w:tcPr>
            <w:tcW w:w="1620" w:type="dxa"/>
          </w:tcPr>
          <w:p w14:paraId="78CB030A" w14:textId="77777777" w:rsidR="00492527" w:rsidRDefault="00492527" w:rsidP="00492527">
            <w:pPr>
              <w:jc w:val="center"/>
            </w:pPr>
          </w:p>
        </w:tc>
        <w:tc>
          <w:tcPr>
            <w:tcW w:w="1710" w:type="dxa"/>
          </w:tcPr>
          <w:p w14:paraId="1F408348" w14:textId="77777777" w:rsidR="00492527" w:rsidRDefault="00492527" w:rsidP="00492527">
            <w:pPr>
              <w:jc w:val="center"/>
            </w:pPr>
          </w:p>
        </w:tc>
        <w:tc>
          <w:tcPr>
            <w:tcW w:w="1350" w:type="dxa"/>
          </w:tcPr>
          <w:p w14:paraId="08F92352" w14:textId="77777777" w:rsidR="00492527" w:rsidRDefault="00492527" w:rsidP="00492527">
            <w:pPr>
              <w:jc w:val="center"/>
            </w:pPr>
          </w:p>
        </w:tc>
        <w:tc>
          <w:tcPr>
            <w:tcW w:w="1260" w:type="dxa"/>
          </w:tcPr>
          <w:p w14:paraId="58CCC32D" w14:textId="77777777" w:rsidR="00492527" w:rsidRDefault="00492527" w:rsidP="00492527">
            <w:pPr>
              <w:jc w:val="center"/>
            </w:pPr>
          </w:p>
        </w:tc>
        <w:tc>
          <w:tcPr>
            <w:tcW w:w="1260" w:type="dxa"/>
          </w:tcPr>
          <w:p w14:paraId="42686CA4" w14:textId="77777777" w:rsidR="00492527" w:rsidRDefault="00492527" w:rsidP="00492527">
            <w:pPr>
              <w:jc w:val="center"/>
            </w:pPr>
          </w:p>
        </w:tc>
        <w:tc>
          <w:tcPr>
            <w:tcW w:w="1350" w:type="dxa"/>
          </w:tcPr>
          <w:p w14:paraId="3B1C9A82" w14:textId="77777777" w:rsidR="00492527" w:rsidRDefault="00492527" w:rsidP="00492527">
            <w:pPr>
              <w:jc w:val="center"/>
            </w:pPr>
          </w:p>
        </w:tc>
        <w:tc>
          <w:tcPr>
            <w:tcW w:w="1314" w:type="dxa"/>
          </w:tcPr>
          <w:p w14:paraId="53603947" w14:textId="77777777" w:rsidR="00492527" w:rsidRDefault="00492527" w:rsidP="00492527">
            <w:pPr>
              <w:jc w:val="center"/>
            </w:pPr>
          </w:p>
        </w:tc>
      </w:tr>
    </w:tbl>
    <w:p w14:paraId="699F5EB7" w14:textId="2B6F5CBC" w:rsidR="00030B43" w:rsidRDefault="00814046" w:rsidP="00492527">
      <w:pPr>
        <w:jc w:val="both"/>
        <w:rPr>
          <w:sz w:val="20"/>
          <w:szCs w:val="20"/>
        </w:rPr>
      </w:pPr>
      <w:r w:rsidRPr="00A21E35">
        <w:rPr>
          <w:sz w:val="20"/>
          <w:szCs w:val="20"/>
        </w:rPr>
        <w:t>*Pursuant to Sa</w:t>
      </w:r>
      <w:r w:rsidR="00A56747">
        <w:rPr>
          <w:sz w:val="20"/>
          <w:szCs w:val="20"/>
        </w:rPr>
        <w:t>n Francisco Health Code 620-623:</w:t>
      </w:r>
      <w:r w:rsidRPr="00A21E35">
        <w:rPr>
          <w:sz w:val="20"/>
          <w:szCs w:val="20"/>
        </w:rPr>
        <w:t xml:space="preserve"> </w:t>
      </w:r>
      <w:r w:rsidR="00A43343">
        <w:rPr>
          <w:sz w:val="20"/>
          <w:szCs w:val="20"/>
        </w:rPr>
        <w:t xml:space="preserve">commencing December 14, 2012, </w:t>
      </w:r>
      <w:r w:rsidR="00A21E35" w:rsidRPr="00A21E35">
        <w:rPr>
          <w:sz w:val="20"/>
          <w:szCs w:val="20"/>
        </w:rPr>
        <w:t>“</w:t>
      </w:r>
      <w:r w:rsidR="00A56747">
        <w:rPr>
          <w:sz w:val="20"/>
          <w:szCs w:val="20"/>
        </w:rPr>
        <w:t xml:space="preserve">at the request of a prospective (residential) tenant, a (residential) property owner and/or property manager </w:t>
      </w:r>
      <w:r w:rsidR="00A21E35" w:rsidRPr="00A21E35">
        <w:rPr>
          <w:sz w:val="20"/>
          <w:szCs w:val="20"/>
        </w:rPr>
        <w:t>shall furnish to the tenant written disclosure of the unit’s bed bug infestation and abatem</w:t>
      </w:r>
      <w:r w:rsidR="00A56747">
        <w:rPr>
          <w:sz w:val="20"/>
          <w:szCs w:val="20"/>
        </w:rPr>
        <w:t>ent history for the previous two</w:t>
      </w:r>
      <w:r w:rsidR="00A21E35" w:rsidRPr="00A21E35">
        <w:rPr>
          <w:sz w:val="20"/>
          <w:szCs w:val="20"/>
        </w:rPr>
        <w:t xml:space="preserve"> years. If there is no history of bed bug infestation, the property owner or manager shall disclose that fact in writing. Such written disclosure must be signed by the property owner and/or manager and tenant prior to the date the property owner and/or manager initially delivers possession of the premises to the tenant.</w:t>
      </w:r>
      <w:r w:rsidR="00A56747">
        <w:rPr>
          <w:sz w:val="20"/>
          <w:szCs w:val="20"/>
        </w:rPr>
        <w:t>”</w:t>
      </w:r>
    </w:p>
    <w:p w14:paraId="3AF99809" w14:textId="07990FAC" w:rsidR="00A829CD" w:rsidRPr="00A21E35" w:rsidRDefault="00A829CD" w:rsidP="0049252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 </w:t>
      </w:r>
      <w:r w:rsidR="008032D9">
        <w:rPr>
          <w:sz w:val="20"/>
          <w:szCs w:val="20"/>
        </w:rPr>
        <w:t>“</w:t>
      </w:r>
      <w:r>
        <w:rPr>
          <w:sz w:val="20"/>
          <w:szCs w:val="20"/>
        </w:rPr>
        <w:t>PCO</w:t>
      </w:r>
      <w:r w:rsidR="008032D9">
        <w:rPr>
          <w:sz w:val="20"/>
          <w:szCs w:val="20"/>
        </w:rPr>
        <w:t>”</w:t>
      </w:r>
      <w:r>
        <w:rPr>
          <w:sz w:val="20"/>
          <w:szCs w:val="20"/>
        </w:rPr>
        <w:t xml:space="preserve"> is defined as a Pest Control Operator pursuant to Business and Professions Code Section 8516 </w:t>
      </w:r>
      <w:proofErr w:type="gramStart"/>
      <w:r>
        <w:rPr>
          <w:sz w:val="20"/>
          <w:szCs w:val="20"/>
        </w:rPr>
        <w:t>et</w:t>
      </w:r>
      <w:proofErr w:type="gramEnd"/>
      <w:r>
        <w:rPr>
          <w:sz w:val="20"/>
          <w:szCs w:val="20"/>
        </w:rPr>
        <w:t xml:space="preserve"> sec.</w:t>
      </w:r>
    </w:p>
    <w:p w14:paraId="6CF56CBC" w14:textId="4F4CCA5D" w:rsidR="00492527" w:rsidRDefault="00287A0A" w:rsidP="00492527">
      <w:pPr>
        <w:jc w:val="both"/>
      </w:pPr>
      <w:r>
        <w:br/>
      </w:r>
    </w:p>
    <w:p w14:paraId="476F5CD8" w14:textId="7A5A1570" w:rsidR="00205995" w:rsidRPr="00492527" w:rsidRDefault="00492527" w:rsidP="00492527">
      <w:pPr>
        <w:jc w:val="both"/>
        <w:rPr>
          <w:sz w:val="20"/>
          <w:szCs w:val="20"/>
        </w:rPr>
      </w:pPr>
      <w:r w:rsidRPr="00492527">
        <w:rPr>
          <w:sz w:val="20"/>
          <w:szCs w:val="20"/>
          <w:u w:val="single"/>
        </w:rPr>
        <w:t>If applicable, please complete the following</w:t>
      </w:r>
      <w:r w:rsidRPr="00492527">
        <w:rPr>
          <w:sz w:val="20"/>
          <w:szCs w:val="20"/>
        </w:rPr>
        <w:t>:</w:t>
      </w:r>
    </w:p>
    <w:p w14:paraId="4BAF17A2" w14:textId="77777777" w:rsidR="00A21E35" w:rsidRDefault="00A21E35" w:rsidP="00492527"/>
    <w:p w14:paraId="1E595CAA" w14:textId="77777777" w:rsidR="00492527" w:rsidRDefault="00492527" w:rsidP="00492527">
      <w:pPr>
        <w:rPr>
          <w:sz w:val="20"/>
          <w:szCs w:val="20"/>
        </w:rPr>
      </w:pPr>
    </w:p>
    <w:p w14:paraId="6F6D52A3" w14:textId="78974E49" w:rsidR="006F61F3" w:rsidRPr="00492527" w:rsidRDefault="006F61F3" w:rsidP="00492527">
      <w:pPr>
        <w:rPr>
          <w:sz w:val="20"/>
          <w:szCs w:val="20"/>
        </w:rPr>
      </w:pPr>
      <w:r w:rsidRPr="00492527">
        <w:rPr>
          <w:sz w:val="20"/>
          <w:szCs w:val="20"/>
        </w:rPr>
        <w:t>Log Presented By</w:t>
      </w:r>
      <w:proofErr w:type="gramStart"/>
      <w:r w:rsidRPr="00492527">
        <w:rPr>
          <w:sz w:val="20"/>
          <w:szCs w:val="20"/>
        </w:rPr>
        <w:t>:_</w:t>
      </w:r>
      <w:proofErr w:type="gramEnd"/>
      <w:r w:rsidRPr="00492527">
        <w:rPr>
          <w:sz w:val="20"/>
          <w:szCs w:val="20"/>
        </w:rPr>
        <w:t>__________________________________</w:t>
      </w:r>
      <w:r w:rsidR="00A21E35" w:rsidRPr="00492527">
        <w:rPr>
          <w:sz w:val="20"/>
          <w:szCs w:val="20"/>
        </w:rPr>
        <w:t xml:space="preserve">______ </w:t>
      </w:r>
      <w:r w:rsidRPr="00492527">
        <w:rPr>
          <w:sz w:val="20"/>
          <w:szCs w:val="20"/>
        </w:rPr>
        <w:t>Date:_________________________________</w:t>
      </w:r>
    </w:p>
    <w:p w14:paraId="24858811" w14:textId="5FA33869" w:rsidR="00A21E35" w:rsidRPr="00492527" w:rsidRDefault="00C22C56" w:rsidP="00492527">
      <w:pPr>
        <w:ind w:left="1440" w:firstLine="720"/>
        <w:rPr>
          <w:sz w:val="20"/>
          <w:szCs w:val="20"/>
        </w:rPr>
      </w:pPr>
      <w:r w:rsidRPr="00492527">
        <w:rPr>
          <w:sz w:val="20"/>
          <w:szCs w:val="20"/>
        </w:rPr>
        <w:t>(Owner or Manag</w:t>
      </w:r>
      <w:r w:rsidR="00A21E35" w:rsidRPr="00492527">
        <w:rPr>
          <w:sz w:val="20"/>
          <w:szCs w:val="20"/>
        </w:rPr>
        <w:t>er)</w:t>
      </w:r>
    </w:p>
    <w:p w14:paraId="7DE34AF2" w14:textId="77777777" w:rsidR="00A21E35" w:rsidRPr="00492527" w:rsidRDefault="00A21E35" w:rsidP="00492527">
      <w:pPr>
        <w:rPr>
          <w:sz w:val="20"/>
          <w:szCs w:val="20"/>
        </w:rPr>
      </w:pPr>
    </w:p>
    <w:p w14:paraId="65AD6ABA" w14:textId="31C1C6D3" w:rsidR="00C22C56" w:rsidRPr="00492527" w:rsidRDefault="006F61F3" w:rsidP="00492527">
      <w:pPr>
        <w:rPr>
          <w:sz w:val="20"/>
          <w:szCs w:val="20"/>
        </w:rPr>
      </w:pPr>
      <w:r w:rsidRPr="00492527">
        <w:rPr>
          <w:sz w:val="20"/>
          <w:szCs w:val="20"/>
        </w:rPr>
        <w:t xml:space="preserve">Log </w:t>
      </w:r>
      <w:r w:rsidR="00C22C56" w:rsidRPr="00492527">
        <w:rPr>
          <w:sz w:val="20"/>
          <w:szCs w:val="20"/>
        </w:rPr>
        <w:t>Received</w:t>
      </w:r>
      <w:r w:rsidRPr="00492527">
        <w:rPr>
          <w:sz w:val="20"/>
          <w:szCs w:val="20"/>
        </w:rPr>
        <w:t xml:space="preserve"> By</w:t>
      </w:r>
      <w:proofErr w:type="gramStart"/>
      <w:r w:rsidRPr="00492527">
        <w:rPr>
          <w:sz w:val="20"/>
          <w:szCs w:val="20"/>
        </w:rPr>
        <w:t>:_</w:t>
      </w:r>
      <w:proofErr w:type="gramEnd"/>
      <w:r w:rsidRPr="00492527">
        <w:rPr>
          <w:sz w:val="20"/>
          <w:szCs w:val="20"/>
        </w:rPr>
        <w:t>_________________________________________ Date:_________________________________</w:t>
      </w:r>
    </w:p>
    <w:p w14:paraId="13BF1363" w14:textId="2D8B5EAF" w:rsidR="00A21E35" w:rsidRPr="00492527" w:rsidRDefault="00492527" w:rsidP="00492527">
      <w:pPr>
        <w:rPr>
          <w:sz w:val="20"/>
          <w:szCs w:val="20"/>
        </w:rPr>
      </w:pPr>
      <w:r>
        <w:tab/>
      </w:r>
      <w:r>
        <w:tab/>
      </w:r>
      <w:r>
        <w:tab/>
      </w:r>
      <w:r w:rsidR="00A21E35" w:rsidRPr="00492527">
        <w:rPr>
          <w:sz w:val="20"/>
          <w:szCs w:val="20"/>
        </w:rPr>
        <w:t>(Prospective Tenant)</w:t>
      </w:r>
    </w:p>
    <w:sectPr w:rsidR="00A21E35" w:rsidRPr="00492527" w:rsidSect="00492527">
      <w:headerReference w:type="default" r:id="rId7"/>
      <w:pgSz w:w="15840" w:h="12240" w:orient="landscape"/>
      <w:pgMar w:top="990" w:right="153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FCA9B" w14:textId="77777777" w:rsidR="00205995" w:rsidRDefault="00205995" w:rsidP="00C22C56">
      <w:r>
        <w:separator/>
      </w:r>
    </w:p>
  </w:endnote>
  <w:endnote w:type="continuationSeparator" w:id="0">
    <w:p w14:paraId="0F1D9764" w14:textId="77777777" w:rsidR="00205995" w:rsidRDefault="00205995" w:rsidP="00C22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E4539C" w14:textId="77777777" w:rsidR="00205995" w:rsidRDefault="00205995" w:rsidP="00C22C56">
      <w:r>
        <w:separator/>
      </w:r>
    </w:p>
  </w:footnote>
  <w:footnote w:type="continuationSeparator" w:id="0">
    <w:p w14:paraId="14125201" w14:textId="77777777" w:rsidR="00205995" w:rsidRDefault="00205995" w:rsidP="00C22C5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BAA28" w14:textId="7F88744B" w:rsidR="00205995" w:rsidRPr="00492527" w:rsidRDefault="00205995" w:rsidP="00C22C56">
    <w:pPr>
      <w:jc w:val="center"/>
      <w:rPr>
        <w:b/>
        <w:sz w:val="20"/>
        <w:szCs w:val="20"/>
      </w:rPr>
    </w:pPr>
    <w:r w:rsidRPr="00492527">
      <w:rPr>
        <w:b/>
        <w:sz w:val="20"/>
        <w:szCs w:val="20"/>
      </w:rPr>
      <w:t>Residential Rental Bed Bug Infestation &amp; Abatement Log</w:t>
    </w:r>
  </w:p>
  <w:p w14:paraId="046BACA8" w14:textId="77777777" w:rsidR="00205995" w:rsidRPr="00492527" w:rsidRDefault="00205995" w:rsidP="00C22C56">
    <w:pPr>
      <w:jc w:val="center"/>
      <w:rPr>
        <w:sz w:val="20"/>
        <w:szCs w:val="20"/>
      </w:rPr>
    </w:pPr>
    <w:r w:rsidRPr="00492527">
      <w:rPr>
        <w:sz w:val="20"/>
        <w:szCs w:val="20"/>
      </w:rPr>
      <w:t>(City and County of San Francisco ONLY)</w:t>
    </w:r>
  </w:p>
  <w:p w14:paraId="31CB60B4" w14:textId="77777777" w:rsidR="00205995" w:rsidRPr="00492527" w:rsidRDefault="00205995" w:rsidP="00C22C56">
    <w:pPr>
      <w:jc w:val="center"/>
      <w:rPr>
        <w:b/>
        <w:sz w:val="20"/>
        <w:szCs w:val="20"/>
      </w:rPr>
    </w:pPr>
  </w:p>
  <w:p w14:paraId="6249B1A8" w14:textId="77777777" w:rsidR="00205995" w:rsidRPr="00492527" w:rsidRDefault="00205995" w:rsidP="00C22C56">
    <w:pPr>
      <w:jc w:val="center"/>
      <w:rPr>
        <w:b/>
        <w:sz w:val="20"/>
        <w:szCs w:val="20"/>
      </w:rPr>
    </w:pPr>
    <w:r w:rsidRPr="00492527">
      <w:rPr>
        <w:b/>
        <w:sz w:val="20"/>
        <w:szCs w:val="20"/>
      </w:rPr>
      <w:t>Street Address</w:t>
    </w:r>
    <w:proofErr w:type="gramStart"/>
    <w:r w:rsidRPr="00492527">
      <w:rPr>
        <w:b/>
        <w:sz w:val="20"/>
        <w:szCs w:val="20"/>
      </w:rPr>
      <w:t>:_</w:t>
    </w:r>
    <w:proofErr w:type="gramEnd"/>
    <w:r w:rsidRPr="00492527">
      <w:rPr>
        <w:b/>
        <w:sz w:val="20"/>
        <w:szCs w:val="20"/>
      </w:rPr>
      <w:t>____________________________________________________________</w:t>
    </w:r>
  </w:p>
  <w:p w14:paraId="123D0E0A" w14:textId="77777777" w:rsidR="00205995" w:rsidRPr="00492527" w:rsidRDefault="00205995" w:rsidP="00C22C56">
    <w:pPr>
      <w:jc w:val="center"/>
      <w:rPr>
        <w:b/>
        <w:sz w:val="20"/>
        <w:szCs w:val="20"/>
      </w:rPr>
    </w:pPr>
  </w:p>
  <w:p w14:paraId="4B50564C" w14:textId="2DDFDAD8" w:rsidR="00205995" w:rsidRPr="00492527" w:rsidRDefault="00205995" w:rsidP="00C22C56">
    <w:pPr>
      <w:jc w:val="center"/>
      <w:rPr>
        <w:b/>
        <w:sz w:val="20"/>
        <w:szCs w:val="20"/>
      </w:rPr>
    </w:pPr>
    <w:r w:rsidRPr="00492527">
      <w:rPr>
        <w:b/>
        <w:sz w:val="20"/>
        <w:szCs w:val="20"/>
      </w:rPr>
      <w:t>Unit Number</w:t>
    </w:r>
    <w:proofErr w:type="gramStart"/>
    <w:r w:rsidRPr="00492527">
      <w:rPr>
        <w:b/>
        <w:sz w:val="20"/>
        <w:szCs w:val="20"/>
      </w:rPr>
      <w:t>:_</w:t>
    </w:r>
    <w:proofErr w:type="gramEnd"/>
    <w:r w:rsidRPr="00492527">
      <w:rPr>
        <w:b/>
        <w:sz w:val="20"/>
        <w:szCs w:val="20"/>
      </w:rPr>
      <w:t>___________________________</w:t>
    </w:r>
    <w:r w:rsidR="00B06BD2">
      <w:rPr>
        <w:b/>
        <w:sz w:val="20"/>
        <w:szCs w:val="20"/>
      </w:rPr>
      <w:t>__________</w:t>
    </w:r>
  </w:p>
  <w:p w14:paraId="403152D2" w14:textId="77777777" w:rsidR="00205995" w:rsidRDefault="002059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43"/>
    <w:rsid w:val="00030B43"/>
    <w:rsid w:val="00073A29"/>
    <w:rsid w:val="00205995"/>
    <w:rsid w:val="00287A0A"/>
    <w:rsid w:val="003A5F19"/>
    <w:rsid w:val="004029B7"/>
    <w:rsid w:val="00417918"/>
    <w:rsid w:val="00492527"/>
    <w:rsid w:val="004D306F"/>
    <w:rsid w:val="004F77AA"/>
    <w:rsid w:val="005A4A0B"/>
    <w:rsid w:val="006A5A43"/>
    <w:rsid w:val="006F61F3"/>
    <w:rsid w:val="00735B3E"/>
    <w:rsid w:val="00771B4D"/>
    <w:rsid w:val="008032D9"/>
    <w:rsid w:val="00814046"/>
    <w:rsid w:val="00A21E35"/>
    <w:rsid w:val="00A23034"/>
    <w:rsid w:val="00A43343"/>
    <w:rsid w:val="00A56747"/>
    <w:rsid w:val="00A829CD"/>
    <w:rsid w:val="00AD2ADD"/>
    <w:rsid w:val="00B06BD2"/>
    <w:rsid w:val="00B468C3"/>
    <w:rsid w:val="00C22C56"/>
    <w:rsid w:val="00D37B5B"/>
    <w:rsid w:val="00E3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ECB9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F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F1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30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22C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C56"/>
  </w:style>
  <w:style w:type="paragraph" w:styleId="Footer">
    <w:name w:val="footer"/>
    <w:basedOn w:val="Normal"/>
    <w:link w:val="FooterChar"/>
    <w:uiPriority w:val="99"/>
    <w:unhideWhenUsed/>
    <w:rsid w:val="00C22C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C5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F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F1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30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22C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C56"/>
  </w:style>
  <w:style w:type="paragraph" w:styleId="Footer">
    <w:name w:val="footer"/>
    <w:basedOn w:val="Normal"/>
    <w:link w:val="FooterChar"/>
    <w:uiPriority w:val="99"/>
    <w:unhideWhenUsed/>
    <w:rsid w:val="00C22C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1095</Characters>
  <Application>Microsoft Macintosh Word</Application>
  <DocSecurity>0</DocSecurity>
  <Lines>27</Lines>
  <Paragraphs>8</Paragraphs>
  <ScaleCrop>false</ScaleCrop>
  <Company>CalPCG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Etan Zaitsu</dc:creator>
  <cp:keywords/>
  <dc:description/>
  <cp:lastModifiedBy>Ron Kingston</cp:lastModifiedBy>
  <cp:revision>2</cp:revision>
  <cp:lastPrinted>2012-12-26T22:51:00Z</cp:lastPrinted>
  <dcterms:created xsi:type="dcterms:W3CDTF">2013-01-04T00:39:00Z</dcterms:created>
  <dcterms:modified xsi:type="dcterms:W3CDTF">2013-01-04T00:39:00Z</dcterms:modified>
</cp:coreProperties>
</file>