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494B" w14:textId="0C72FA89" w:rsidR="00162BDA" w:rsidRPr="0049626F" w:rsidRDefault="004E227F" w:rsidP="00B9481B">
      <w:pPr>
        <w:rPr>
          <w:rFonts w:asciiTheme="minorHAnsi" w:hAnsiTheme="minorHAnsi" w:cstheme="minorHAnsi"/>
          <w:b/>
          <w:sz w:val="32"/>
          <w:szCs w:val="32"/>
        </w:rPr>
      </w:pPr>
      <w:r w:rsidRPr="0049626F">
        <w:rPr>
          <w:rFonts w:asciiTheme="minorHAnsi" w:hAnsiTheme="minorHAnsi" w:cstheme="minorHAnsi"/>
          <w:b/>
          <w:sz w:val="32"/>
          <w:szCs w:val="32"/>
        </w:rPr>
        <w:t>ATTACHMENT</w:t>
      </w:r>
      <w:r w:rsidR="003E4B8B" w:rsidRPr="0049626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4</w:t>
      </w:r>
      <w:r w:rsidR="0062538C">
        <w:rPr>
          <w:rFonts w:asciiTheme="minorHAnsi" w:hAnsiTheme="minorHAnsi" w:cstheme="minorHAnsi"/>
          <w:b/>
          <w:sz w:val="32"/>
          <w:szCs w:val="32"/>
        </w:rPr>
        <w:t>c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QUALIFYING PROJECT FORM</w:t>
      </w:r>
      <w:r w:rsidR="0062538C">
        <w:rPr>
          <w:rFonts w:asciiTheme="minorHAnsi" w:hAnsiTheme="minorHAnsi" w:cstheme="minorHAnsi"/>
          <w:b/>
          <w:sz w:val="32"/>
          <w:szCs w:val="32"/>
        </w:rPr>
        <w:t xml:space="preserve"> – Property Management</w:t>
      </w:r>
    </w:p>
    <w:p w14:paraId="1FE1BFC1" w14:textId="77777777" w:rsidR="006B26BF" w:rsidRPr="00CA4C92" w:rsidRDefault="00281BC7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1AC2D0" wp14:editId="27B05957">
                <wp:simplePos x="0" y="0"/>
                <wp:positionH relativeFrom="margin">
                  <wp:align>right</wp:align>
                </wp:positionH>
                <wp:positionV relativeFrom="paragraph">
                  <wp:posOffset>66039</wp:posOffset>
                </wp:positionV>
                <wp:extent cx="6361741" cy="28575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8E2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5.2pt" to="95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3415"/>
        <w:gridCol w:w="6660"/>
      </w:tblGrid>
      <w:tr w:rsidR="004D327C" w:rsidRPr="0049626F" w14:paraId="5A16B2D2" w14:textId="77777777" w:rsidTr="002F1280">
        <w:trPr>
          <w:trHeight w:val="296"/>
        </w:trPr>
        <w:tc>
          <w:tcPr>
            <w:tcW w:w="3415" w:type="dxa"/>
            <w:shd w:val="clear" w:color="auto" w:fill="E5B8B7" w:themeFill="accent2" w:themeFillTint="66"/>
          </w:tcPr>
          <w:p w14:paraId="32860C2E" w14:textId="6C1E83F1" w:rsidR="004D327C" w:rsidRPr="0049626F" w:rsidRDefault="004D327C" w:rsidP="00806A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  <w:r w:rsidR="00694DD6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737C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Categor</w:t>
            </w:r>
            <w:r w:rsidR="0062538C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</w:p>
        </w:tc>
        <w:tc>
          <w:tcPr>
            <w:tcW w:w="6660" w:type="dxa"/>
            <w:shd w:val="clear" w:color="auto" w:fill="E5B8B7" w:themeFill="accent2" w:themeFillTint="66"/>
          </w:tcPr>
          <w:p w14:paraId="616E5A80" w14:textId="1BD1D4A1" w:rsidR="004D327C" w:rsidRPr="002F1280" w:rsidRDefault="004D327C" w:rsidP="002F128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280">
              <w:rPr>
                <w:rFonts w:asciiTheme="minorHAnsi" w:hAnsiTheme="minorHAnsi" w:cstheme="minorHAnsi"/>
                <w:sz w:val="22"/>
                <w:szCs w:val="22"/>
              </w:rPr>
              <w:t>Property Management</w:t>
            </w:r>
          </w:p>
          <w:p w14:paraId="6192DC34" w14:textId="2AA75878" w:rsidR="004D327C" w:rsidRPr="0049626F" w:rsidRDefault="004D327C" w:rsidP="0062538C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280" w:rsidRPr="0049626F" w14:paraId="401BD337" w14:textId="77777777" w:rsidTr="0049626F">
        <w:trPr>
          <w:trHeight w:val="603"/>
        </w:trPr>
        <w:tc>
          <w:tcPr>
            <w:tcW w:w="3415" w:type="dxa"/>
          </w:tcPr>
          <w:p w14:paraId="60ECB6A7" w14:textId="0E4BA5CD" w:rsidR="002F1280" w:rsidRPr="0049626F" w:rsidRDefault="002F1280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Example Number (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i.e.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 of 2)</w:t>
            </w:r>
          </w:p>
        </w:tc>
        <w:tc>
          <w:tcPr>
            <w:tcW w:w="6660" w:type="dxa"/>
          </w:tcPr>
          <w:p w14:paraId="742810DD" w14:textId="77777777" w:rsidR="002F1280" w:rsidRPr="0049626F" w:rsidRDefault="002F1280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05BA7D43" w14:textId="77777777" w:rsidTr="0049626F">
        <w:trPr>
          <w:trHeight w:val="603"/>
        </w:trPr>
        <w:tc>
          <w:tcPr>
            <w:tcW w:w="3415" w:type="dxa"/>
          </w:tcPr>
          <w:p w14:paraId="33D70CC3" w14:textId="77777777"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Project Name and Address</w:t>
            </w:r>
          </w:p>
          <w:p w14:paraId="5C1172F3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14:paraId="2473B383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6379000A" w14:textId="77777777" w:rsidTr="0049626F">
        <w:trPr>
          <w:trHeight w:val="621"/>
        </w:trPr>
        <w:tc>
          <w:tcPr>
            <w:tcW w:w="3415" w:type="dxa"/>
          </w:tcPr>
          <w:p w14:paraId="5E64308E" w14:textId="45D2C7EE" w:rsidR="00290C33" w:rsidRPr="0049626F" w:rsidRDefault="002F1280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Property Management Company</w:t>
            </w:r>
            <w:r w:rsidR="00290C33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  <w:p w14:paraId="44A7A0C9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14:paraId="6DD019C1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5336BC58" w14:textId="77777777" w:rsidTr="0049626F">
        <w:trPr>
          <w:trHeight w:val="512"/>
        </w:trPr>
        <w:tc>
          <w:tcPr>
            <w:tcW w:w="3415" w:type="dxa"/>
            <w:shd w:val="clear" w:color="auto" w:fill="auto"/>
          </w:tcPr>
          <w:p w14:paraId="06304BF7" w14:textId="77777777" w:rsidR="00290C33" w:rsidRPr="0049626F" w:rsidRDefault="00290C33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Type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i.e.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 construction, rehabilitation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05DEE653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7C5848BD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75E44CAA" w14:textId="3857BD7C" w:rsidR="003A6247" w:rsidRPr="003A6247" w:rsidRDefault="002F1280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Property Management Dates:</w:t>
            </w:r>
          </w:p>
        </w:tc>
        <w:tc>
          <w:tcPr>
            <w:tcW w:w="6660" w:type="dxa"/>
            <w:shd w:val="clear" w:color="auto" w:fill="auto"/>
          </w:tcPr>
          <w:p w14:paraId="525E07A6" w14:textId="0677CE7A" w:rsidR="003A6247" w:rsidRPr="0049626F" w:rsidRDefault="002F1280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 Date:</w:t>
            </w:r>
          </w:p>
        </w:tc>
      </w:tr>
      <w:tr w:rsidR="00290C33" w:rsidRPr="0049626F" w14:paraId="11BF46CD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61EB67E7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Construction Type</w:t>
            </w:r>
            <w:r w:rsidR="003A6247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(indicate material,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wood, steel,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1EFE02D4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11FE8F04" w14:textId="77777777" w:rsidTr="003A6247">
        <w:trPr>
          <w:trHeight w:val="287"/>
        </w:trPr>
        <w:tc>
          <w:tcPr>
            <w:tcW w:w="3415" w:type="dxa"/>
            <w:shd w:val="clear" w:color="auto" w:fill="auto"/>
          </w:tcPr>
          <w:p w14:paraId="720BDA65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Number of Residential Units</w:t>
            </w:r>
          </w:p>
        </w:tc>
        <w:tc>
          <w:tcPr>
            <w:tcW w:w="6660" w:type="dxa"/>
            <w:shd w:val="clear" w:color="auto" w:fill="auto"/>
          </w:tcPr>
          <w:p w14:paraId="4BC6502C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3007ADCD" w14:textId="77777777" w:rsidTr="0049626F">
        <w:trPr>
          <w:trHeight w:val="2375"/>
        </w:trPr>
        <w:tc>
          <w:tcPr>
            <w:tcW w:w="3415" w:type="dxa"/>
            <w:shd w:val="clear" w:color="auto" w:fill="auto"/>
          </w:tcPr>
          <w:p w14:paraId="6DC1368F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Unit Mix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. # of studios, 1-Bdrms,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F75770" w:rsidRPr="00CD1D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most restricted</w:t>
            </w:r>
            <w:r w:rsidR="00F75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Area Median Income breakdown, 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8570F4D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2EF2C07C" w14:textId="77777777" w:rsidR="00290C33" w:rsidRDefault="00290C33" w:rsidP="00290C3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8"/>
              <w:gridCol w:w="1295"/>
              <w:gridCol w:w="1240"/>
              <w:gridCol w:w="1343"/>
              <w:gridCol w:w="1343"/>
            </w:tblGrid>
            <w:tr w:rsidR="00290C33" w:rsidRPr="0049626F" w14:paraId="008B0830" w14:textId="77777777" w:rsidTr="00CD1D79">
              <w:trPr>
                <w:trHeight w:val="508"/>
              </w:trPr>
              <w:tc>
                <w:tcPr>
                  <w:tcW w:w="1058" w:type="dxa"/>
                </w:tcPr>
                <w:p w14:paraId="31CF21C6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Type</w:t>
                  </w:r>
                </w:p>
              </w:tc>
              <w:tc>
                <w:tcPr>
                  <w:tcW w:w="1295" w:type="dxa"/>
                </w:tcPr>
                <w:p w14:paraId="724F82C4" w14:textId="77777777" w:rsidR="00290C33" w:rsidRPr="0049626F" w:rsidRDefault="00290C33" w:rsidP="00CD1D79">
                  <w:pPr>
                    <w:ind w:left="31" w:right="6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&lt;</w:t>
                  </w:r>
                  <w:r w:rsidR="003A62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3</w:t>
                  </w: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240" w:type="dxa"/>
                </w:tcPr>
                <w:p w14:paraId="6F58913C" w14:textId="77777777" w:rsidR="00290C33" w:rsidRPr="0049626F" w:rsidRDefault="00290C33" w:rsidP="00CD1D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343" w:type="dxa"/>
                </w:tcPr>
                <w:p w14:paraId="33C8AAB3" w14:textId="77777777" w:rsidR="00290C33" w:rsidRPr="0049626F" w:rsidRDefault="00290C33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343" w:type="dxa"/>
                </w:tcPr>
                <w:p w14:paraId="34497144" w14:textId="77777777" w:rsidR="00290C33" w:rsidRPr="0049626F" w:rsidRDefault="00290C33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60%</w:t>
                  </w:r>
                  <w:r w:rsidR="00CD1D7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AMI</w:t>
                  </w:r>
                </w:p>
              </w:tc>
            </w:tr>
            <w:tr w:rsidR="00290C33" w:rsidRPr="0049626F" w14:paraId="16510E47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70C5BBAD" w14:textId="77777777" w:rsidR="00290C33" w:rsidRPr="0049626F" w:rsidRDefault="000178D7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290C33"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tudio</w:t>
                  </w:r>
                </w:p>
              </w:tc>
              <w:tc>
                <w:tcPr>
                  <w:tcW w:w="1295" w:type="dxa"/>
                </w:tcPr>
                <w:p w14:paraId="6CBDDC6C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4ABE1B49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7A29A9B1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2B5FD3E7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14:paraId="0FB18737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3E9D669A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1-br</w:t>
                  </w:r>
                </w:p>
              </w:tc>
              <w:tc>
                <w:tcPr>
                  <w:tcW w:w="1295" w:type="dxa"/>
                </w:tcPr>
                <w:p w14:paraId="3775ED40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421B78C8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32F563E7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0B066731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14:paraId="1375FF18" w14:textId="77777777" w:rsidTr="00CD1D79">
              <w:trPr>
                <w:trHeight w:val="67"/>
              </w:trPr>
              <w:tc>
                <w:tcPr>
                  <w:tcW w:w="1058" w:type="dxa"/>
                </w:tcPr>
                <w:p w14:paraId="289CF63D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2-br</w:t>
                  </w:r>
                </w:p>
              </w:tc>
              <w:tc>
                <w:tcPr>
                  <w:tcW w:w="1295" w:type="dxa"/>
                </w:tcPr>
                <w:p w14:paraId="289F50E9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02EFD0D1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452A910E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0D0BA999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14:paraId="5C41AD6E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30C7EB26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3-br</w:t>
                  </w:r>
                </w:p>
              </w:tc>
              <w:tc>
                <w:tcPr>
                  <w:tcW w:w="1295" w:type="dxa"/>
                </w:tcPr>
                <w:p w14:paraId="0094E9D3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6BDAEF09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49110CA1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2E1E5222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EA72EF3" w14:textId="77777777"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C0FFE3" w14:textId="77777777" w:rsidR="00290C33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Number of Units: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14:paraId="5D25789C" w14:textId="77777777"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14:paraId="0D07EC2A" w14:textId="2F4F6E44" w:rsidR="005F5ACF" w:rsidRDefault="005F5ACF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F5ACF">
              <w:rPr>
                <w:rFonts w:asciiTheme="minorHAnsi" w:hAnsiTheme="minorHAnsi" w:cstheme="minorHAnsi"/>
                <w:sz w:val="22"/>
                <w:szCs w:val="22"/>
              </w:rPr>
              <w:t>Number of Formerly Homeless Households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 ______________</w:t>
            </w:r>
          </w:p>
          <w:p w14:paraId="0190EE04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2F1280" w:rsidRPr="0049626F" w14:paraId="504EE985" w14:textId="77777777" w:rsidTr="0049626F">
        <w:trPr>
          <w:trHeight w:val="602"/>
        </w:trPr>
        <w:tc>
          <w:tcPr>
            <w:tcW w:w="3415" w:type="dxa"/>
            <w:shd w:val="clear" w:color="auto" w:fill="auto"/>
          </w:tcPr>
          <w:p w14:paraId="152A1333" w14:textId="747A5C5C" w:rsidR="002F1280" w:rsidRDefault="002F1280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Rental or Ownership?</w:t>
            </w:r>
          </w:p>
        </w:tc>
        <w:tc>
          <w:tcPr>
            <w:tcW w:w="6660" w:type="dxa"/>
            <w:shd w:val="clear" w:color="auto" w:fill="auto"/>
          </w:tcPr>
          <w:p w14:paraId="0A2F369D" w14:textId="77777777" w:rsidR="002F1280" w:rsidRPr="0049626F" w:rsidRDefault="002F1280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0870DD38" w14:textId="77777777" w:rsidTr="0049626F">
        <w:trPr>
          <w:trHeight w:val="602"/>
        </w:trPr>
        <w:tc>
          <w:tcPr>
            <w:tcW w:w="3415" w:type="dxa"/>
            <w:shd w:val="clear" w:color="auto" w:fill="auto"/>
          </w:tcPr>
          <w:p w14:paraId="31A35A9B" w14:textId="77777777"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Population Breakdown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Family Rental, Senior Rental, Supportive Housing)</w:t>
            </w:r>
          </w:p>
        </w:tc>
        <w:tc>
          <w:tcPr>
            <w:tcW w:w="6660" w:type="dxa"/>
            <w:shd w:val="clear" w:color="auto" w:fill="auto"/>
          </w:tcPr>
          <w:p w14:paraId="62D7B613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460EB434" w14:textId="77777777" w:rsidTr="0049626F">
        <w:trPr>
          <w:trHeight w:val="70"/>
        </w:trPr>
        <w:tc>
          <w:tcPr>
            <w:tcW w:w="3415" w:type="dxa"/>
            <w:shd w:val="clear" w:color="auto" w:fill="auto"/>
          </w:tcPr>
          <w:p w14:paraId="6CE3751F" w14:textId="77777777"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Amenities Included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i.e.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community room, front desk, laundry, resident courtyards)</w:t>
            </w:r>
          </w:p>
        </w:tc>
        <w:tc>
          <w:tcPr>
            <w:tcW w:w="6660" w:type="dxa"/>
            <w:shd w:val="clear" w:color="auto" w:fill="auto"/>
          </w:tcPr>
          <w:p w14:paraId="6D1126E9" w14:textId="77777777"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6247" w:rsidRPr="0049626F" w14:paraId="5D865D28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3D23F699" w14:textId="16566A33" w:rsidR="003A6247" w:rsidRPr="0049626F" w:rsidRDefault="002F1280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Any Commercial Uses under same property management? If so, please list/describe</w:t>
            </w:r>
          </w:p>
        </w:tc>
        <w:tc>
          <w:tcPr>
            <w:tcW w:w="6660" w:type="dxa"/>
            <w:shd w:val="clear" w:color="auto" w:fill="auto"/>
          </w:tcPr>
          <w:p w14:paraId="27B81EE7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67901EC4" w14:textId="77777777" w:rsidTr="0049626F">
        <w:trPr>
          <w:trHeight w:val="665"/>
        </w:trPr>
        <w:tc>
          <w:tcPr>
            <w:tcW w:w="3415" w:type="dxa"/>
            <w:shd w:val="clear" w:color="auto" w:fill="auto"/>
          </w:tcPr>
          <w:p w14:paraId="06B0AE30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Square Footage of Commercial Area and Use,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if any</w:t>
            </w:r>
          </w:p>
        </w:tc>
        <w:tc>
          <w:tcPr>
            <w:tcW w:w="6660" w:type="dxa"/>
            <w:shd w:val="clear" w:color="auto" w:fill="auto"/>
          </w:tcPr>
          <w:p w14:paraId="43171512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6F43CEF4" w14:textId="77777777" w:rsidTr="0049626F">
        <w:trPr>
          <w:trHeight w:val="292"/>
        </w:trPr>
        <w:tc>
          <w:tcPr>
            <w:tcW w:w="3415" w:type="dxa"/>
            <w:shd w:val="clear" w:color="auto" w:fill="auto"/>
          </w:tcPr>
          <w:p w14:paraId="1EF92D22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Summary of 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Financing Sources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indicate construction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permanent financing sources and amounts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5845225A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7B81281D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63541D81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Government Affordable Housing Program Involvement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(briefly describe)</w:t>
            </w:r>
          </w:p>
        </w:tc>
        <w:tc>
          <w:tcPr>
            <w:tcW w:w="6660" w:type="dxa"/>
            <w:shd w:val="clear" w:color="auto" w:fill="auto"/>
          </w:tcPr>
          <w:p w14:paraId="2CFCDB98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280" w:rsidRPr="0049626F" w14:paraId="074989DD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0DD41D1B" w14:textId="485546E5" w:rsidR="002F1280" w:rsidRPr="0049626F" w:rsidRDefault="002F1280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is the Per Unit/Per Annum Operating Expense?</w:t>
            </w:r>
          </w:p>
        </w:tc>
        <w:tc>
          <w:tcPr>
            <w:tcW w:w="6660" w:type="dxa"/>
            <w:shd w:val="clear" w:color="auto" w:fill="auto"/>
          </w:tcPr>
          <w:p w14:paraId="1D6D5B05" w14:textId="77777777" w:rsidR="002F1280" w:rsidRPr="0049626F" w:rsidRDefault="002F1280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2002AE67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24ECCED5" w14:textId="50041A0E" w:rsidR="003A6247" w:rsidRPr="0049626F" w:rsidRDefault="005F5ACF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Operating </w:t>
            </w:r>
            <w:r w:rsidR="003A6247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Budget/Schedule Variance</w:t>
            </w:r>
            <w:r w:rsidR="003A6247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(describe any variance from budget and schedule approved at construction start; explain amount, length of time, </w:t>
            </w:r>
            <w:proofErr w:type="gramStart"/>
            <w:r w:rsidR="003A6247" w:rsidRPr="0049626F">
              <w:rPr>
                <w:rFonts w:asciiTheme="minorHAnsi" w:hAnsiTheme="minorHAnsi" w:cstheme="minorHAnsi"/>
                <w:sz w:val="22"/>
                <w:szCs w:val="22"/>
              </w:rPr>
              <w:t>reasons</w:t>
            </w:r>
            <w:proofErr w:type="gramEnd"/>
            <w:r w:rsidR="003A6247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and source of funds to cover additional costs)</w:t>
            </w:r>
          </w:p>
        </w:tc>
        <w:tc>
          <w:tcPr>
            <w:tcW w:w="6660" w:type="dxa"/>
            <w:shd w:val="clear" w:color="auto" w:fill="auto"/>
          </w:tcPr>
          <w:p w14:paraId="2BC7833E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328" w:rsidRPr="0049626F" w14:paraId="0306AAAC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38B72551" w14:textId="0AF63879" w:rsidR="00432328" w:rsidRPr="0049626F" w:rsidRDefault="005F5ACF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432328">
              <w:rPr>
                <w:rFonts w:asciiTheme="minorHAnsi" w:hAnsiTheme="minorHAnsi" w:cstheme="minorHAnsi"/>
                <w:b/>
                <w:sz w:val="22"/>
                <w:szCs w:val="22"/>
              </w:rPr>
              <w:t>ncorporated principles of racial equity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into services provided (Y/N)?</w:t>
            </w:r>
          </w:p>
        </w:tc>
        <w:tc>
          <w:tcPr>
            <w:tcW w:w="6660" w:type="dxa"/>
            <w:shd w:val="clear" w:color="auto" w:fill="auto"/>
          </w:tcPr>
          <w:p w14:paraId="651F7635" w14:textId="77777777" w:rsidR="00432328" w:rsidRPr="0049626F" w:rsidRDefault="00432328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C68" w:rsidRPr="0049626F" w14:paraId="42722C3A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3EEEA041" w14:textId="2C27647A" w:rsidR="00E34C68" w:rsidRDefault="005F5ACF" w:rsidP="00E34C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Used</w:t>
            </w:r>
            <w:r w:rsidR="00E34C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34C68" w:rsidRPr="00E34C68">
              <w:rPr>
                <w:rFonts w:asciiTheme="minorHAnsi" w:hAnsiTheme="minorHAnsi" w:cstheme="minorHAnsi"/>
                <w:b/>
                <w:sz w:val="22"/>
                <w:szCs w:val="22"/>
              </w:rPr>
              <w:t>effective strategies for working with service providers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(Y/N)</w:t>
            </w:r>
            <w:r w:rsidR="00C705BC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6660" w:type="dxa"/>
            <w:shd w:val="clear" w:color="auto" w:fill="auto"/>
          </w:tcPr>
          <w:p w14:paraId="6386B8F3" w14:textId="77777777" w:rsidR="00E34C68" w:rsidRPr="0049626F" w:rsidRDefault="00E34C68" w:rsidP="00E34C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E966D5" w14:textId="77777777" w:rsidR="00897170" w:rsidRDefault="00897170" w:rsidP="00FC3EAC">
      <w:pPr>
        <w:rPr>
          <w:rFonts w:asciiTheme="minorHAnsi" w:hAnsiTheme="minorHAnsi" w:cstheme="minorHAnsi"/>
        </w:rPr>
      </w:pPr>
    </w:p>
    <w:p w14:paraId="0F241BCE" w14:textId="1E432ADF" w:rsidR="00633125" w:rsidRDefault="00633125" w:rsidP="00633125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Add additional information here that demonstrates that the Property Manager meets the Minimum Qualifications.</w:t>
      </w:r>
    </w:p>
    <w:p w14:paraId="774B55FF" w14:textId="77777777" w:rsidR="00633125" w:rsidRDefault="00633125" w:rsidP="00633125">
      <w:pPr>
        <w:rPr>
          <w:rFonts w:asciiTheme="minorHAnsi" w:hAnsiTheme="minorHAnsi" w:cs="Calibri"/>
        </w:rPr>
      </w:pPr>
    </w:p>
    <w:p w14:paraId="76F23C88" w14:textId="202EFF44" w:rsidR="002F1280" w:rsidRPr="0049626F" w:rsidRDefault="00633125" w:rsidP="00633125">
      <w:pPr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F1280" w:rsidRPr="0049626F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C6E3" w14:textId="77777777" w:rsidR="00D217B7" w:rsidRDefault="00D217B7">
      <w:r>
        <w:separator/>
      </w:r>
    </w:p>
  </w:endnote>
  <w:endnote w:type="continuationSeparator" w:id="0">
    <w:p w14:paraId="522044EB" w14:textId="77777777"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F076" w14:textId="77777777" w:rsidR="004A3E8F" w:rsidRPr="0049626F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>ill be posted along with the RFQ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49626F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49626F">
      <w:rPr>
        <w:rFonts w:asciiTheme="minorHAnsi" w:hAnsiTheme="minorHAnsi" w:cstheme="minorHAnsi"/>
        <w:b/>
        <w:i/>
        <w:sz w:val="20"/>
        <w:szCs w:val="20"/>
      </w:rPr>
      <w:t>.</w:t>
    </w:r>
  </w:p>
  <w:p w14:paraId="2939B1F7" w14:textId="77777777"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 RFQ</w:t>
    </w:r>
  </w:p>
  <w:p w14:paraId="256D1511" w14:textId="0D2FCD61"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62538C">
      <w:rPr>
        <w:rFonts w:asciiTheme="minorHAnsi" w:hAnsiTheme="minorHAnsi" w:cstheme="minorHAnsi"/>
        <w:b/>
        <w:i/>
        <w:sz w:val="20"/>
        <w:szCs w:val="20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25CA" w14:textId="77777777" w:rsidR="00D217B7" w:rsidRDefault="00D217B7">
      <w:r>
        <w:separator/>
      </w:r>
    </w:p>
  </w:footnote>
  <w:footnote w:type="continuationSeparator" w:id="0">
    <w:p w14:paraId="4A9E099B" w14:textId="77777777" w:rsidR="00D217B7" w:rsidRDefault="00D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27F"/>
    <w:multiLevelType w:val="hybridMultilevel"/>
    <w:tmpl w:val="E3C0CCB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D72028"/>
    <w:multiLevelType w:val="hybridMultilevel"/>
    <w:tmpl w:val="CECC0DC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367550">
    <w:abstractNumId w:val="1"/>
  </w:num>
  <w:num w:numId="2" w16cid:durableId="2044742863">
    <w:abstractNumId w:val="0"/>
  </w:num>
  <w:num w:numId="3" w16cid:durableId="1030954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8D7"/>
    <w:rsid w:val="00017964"/>
    <w:rsid w:val="000A646C"/>
    <w:rsid w:val="000D764E"/>
    <w:rsid w:val="0011726A"/>
    <w:rsid w:val="00145206"/>
    <w:rsid w:val="00151BD1"/>
    <w:rsid w:val="00162BDA"/>
    <w:rsid w:val="001760B7"/>
    <w:rsid w:val="00191BFF"/>
    <w:rsid w:val="001C5BD2"/>
    <w:rsid w:val="001D34EA"/>
    <w:rsid w:val="00207BBF"/>
    <w:rsid w:val="00273C77"/>
    <w:rsid w:val="00281BC7"/>
    <w:rsid w:val="00290C33"/>
    <w:rsid w:val="002C1B3F"/>
    <w:rsid w:val="002D3FB1"/>
    <w:rsid w:val="002F1280"/>
    <w:rsid w:val="002F30C0"/>
    <w:rsid w:val="002F737C"/>
    <w:rsid w:val="00357D11"/>
    <w:rsid w:val="003622D5"/>
    <w:rsid w:val="003A2F8E"/>
    <w:rsid w:val="003A6247"/>
    <w:rsid w:val="003E4B8B"/>
    <w:rsid w:val="00404EC7"/>
    <w:rsid w:val="00420CB6"/>
    <w:rsid w:val="0042656C"/>
    <w:rsid w:val="00431CB8"/>
    <w:rsid w:val="00431FFB"/>
    <w:rsid w:val="00432328"/>
    <w:rsid w:val="0043735C"/>
    <w:rsid w:val="00446530"/>
    <w:rsid w:val="004637C7"/>
    <w:rsid w:val="00491311"/>
    <w:rsid w:val="0049626F"/>
    <w:rsid w:val="004A1D49"/>
    <w:rsid w:val="004A3E8F"/>
    <w:rsid w:val="004D327C"/>
    <w:rsid w:val="004E227F"/>
    <w:rsid w:val="00500EF4"/>
    <w:rsid w:val="00516E5C"/>
    <w:rsid w:val="00527119"/>
    <w:rsid w:val="0054746E"/>
    <w:rsid w:val="005E77DE"/>
    <w:rsid w:val="005F5ACF"/>
    <w:rsid w:val="0062538C"/>
    <w:rsid w:val="00633125"/>
    <w:rsid w:val="00676BFB"/>
    <w:rsid w:val="00694DD6"/>
    <w:rsid w:val="006B26BF"/>
    <w:rsid w:val="006E3F7B"/>
    <w:rsid w:val="007016A5"/>
    <w:rsid w:val="00723FEB"/>
    <w:rsid w:val="0073597D"/>
    <w:rsid w:val="00774EF5"/>
    <w:rsid w:val="007F2B9C"/>
    <w:rsid w:val="008032FA"/>
    <w:rsid w:val="00806A70"/>
    <w:rsid w:val="008807B0"/>
    <w:rsid w:val="008950B9"/>
    <w:rsid w:val="00897170"/>
    <w:rsid w:val="008A7A48"/>
    <w:rsid w:val="008B676F"/>
    <w:rsid w:val="0092400C"/>
    <w:rsid w:val="00932A07"/>
    <w:rsid w:val="00951C0C"/>
    <w:rsid w:val="0098607E"/>
    <w:rsid w:val="009B10E9"/>
    <w:rsid w:val="009C6894"/>
    <w:rsid w:val="009E5F23"/>
    <w:rsid w:val="00A12A22"/>
    <w:rsid w:val="00A13836"/>
    <w:rsid w:val="00A71367"/>
    <w:rsid w:val="00A80B53"/>
    <w:rsid w:val="00A83C15"/>
    <w:rsid w:val="00A879DA"/>
    <w:rsid w:val="00A95BF6"/>
    <w:rsid w:val="00B67C9C"/>
    <w:rsid w:val="00B9481B"/>
    <w:rsid w:val="00BB6684"/>
    <w:rsid w:val="00BF4C41"/>
    <w:rsid w:val="00C4499D"/>
    <w:rsid w:val="00C705BC"/>
    <w:rsid w:val="00C77D9F"/>
    <w:rsid w:val="00C94518"/>
    <w:rsid w:val="00CA4C92"/>
    <w:rsid w:val="00CB1BCE"/>
    <w:rsid w:val="00CB3DF1"/>
    <w:rsid w:val="00CD1D79"/>
    <w:rsid w:val="00D217B7"/>
    <w:rsid w:val="00D67FE5"/>
    <w:rsid w:val="00DB21B0"/>
    <w:rsid w:val="00DB5712"/>
    <w:rsid w:val="00DE4CA0"/>
    <w:rsid w:val="00E044A9"/>
    <w:rsid w:val="00E1536E"/>
    <w:rsid w:val="00E34C68"/>
    <w:rsid w:val="00E423BC"/>
    <w:rsid w:val="00E56013"/>
    <w:rsid w:val="00E61EB6"/>
    <w:rsid w:val="00F0494C"/>
    <w:rsid w:val="00F1566B"/>
    <w:rsid w:val="00F75770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35AFD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Blitzer, Mara (MYR)</cp:lastModifiedBy>
  <cp:revision>3</cp:revision>
  <cp:lastPrinted>2007-10-11T22:20:00Z</cp:lastPrinted>
  <dcterms:created xsi:type="dcterms:W3CDTF">2023-08-01T21:31:00Z</dcterms:created>
  <dcterms:modified xsi:type="dcterms:W3CDTF">2023-08-01T21:32:00Z</dcterms:modified>
</cp:coreProperties>
</file>