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F483" w14:textId="77777777" w:rsidR="00162BDA" w:rsidRPr="001935C8" w:rsidRDefault="004E227F" w:rsidP="00B9481B">
      <w:pPr>
        <w:rPr>
          <w:rFonts w:ascii="Arial" w:hAnsi="Arial" w:cs="Arial"/>
          <w:b/>
          <w:sz w:val="32"/>
          <w:szCs w:val="32"/>
        </w:rPr>
      </w:pPr>
      <w:r w:rsidRPr="001935C8">
        <w:rPr>
          <w:rFonts w:ascii="Arial" w:hAnsi="Arial" w:cs="Arial"/>
          <w:b/>
          <w:sz w:val="32"/>
          <w:szCs w:val="32"/>
        </w:rPr>
        <w:t>ATTACHMENT</w:t>
      </w:r>
      <w:r w:rsidR="003E4B8B" w:rsidRPr="001935C8">
        <w:rPr>
          <w:rFonts w:ascii="Arial" w:hAnsi="Arial" w:cs="Arial"/>
          <w:b/>
          <w:sz w:val="32"/>
          <w:szCs w:val="32"/>
        </w:rPr>
        <w:t xml:space="preserve"> </w:t>
      </w:r>
      <w:r w:rsidR="003604CE" w:rsidRPr="001935C8">
        <w:rPr>
          <w:rFonts w:ascii="Arial" w:hAnsi="Arial" w:cs="Arial"/>
          <w:b/>
          <w:sz w:val="32"/>
          <w:szCs w:val="32"/>
        </w:rPr>
        <w:t>E</w:t>
      </w:r>
      <w:r w:rsidR="00B9481B" w:rsidRPr="001935C8">
        <w:rPr>
          <w:rFonts w:ascii="Arial" w:hAnsi="Arial" w:cs="Arial"/>
          <w:b/>
          <w:sz w:val="32"/>
          <w:szCs w:val="32"/>
        </w:rPr>
        <w:t>:</w:t>
      </w:r>
      <w:r w:rsidR="00B9481B" w:rsidRPr="001935C8">
        <w:rPr>
          <w:rFonts w:ascii="Arial" w:hAnsi="Arial" w:cs="Arial"/>
          <w:b/>
          <w:sz w:val="32"/>
          <w:szCs w:val="32"/>
        </w:rPr>
        <w:tab/>
        <w:t xml:space="preserve"> </w:t>
      </w:r>
      <w:r w:rsidR="008950B9" w:rsidRPr="001935C8">
        <w:rPr>
          <w:rFonts w:ascii="Arial" w:hAnsi="Arial" w:cs="Arial"/>
          <w:b/>
          <w:sz w:val="32"/>
          <w:szCs w:val="32"/>
        </w:rPr>
        <w:t>QUALIFYING PROJECT FORM</w:t>
      </w:r>
    </w:p>
    <w:p w14:paraId="5E5C3B00" w14:textId="77777777" w:rsidR="006B26BF" w:rsidRPr="00CA4C92" w:rsidRDefault="00281BC7">
      <w:pPr>
        <w:rPr>
          <w:rFonts w:asciiTheme="minorHAnsi" w:hAnsiTheme="minorHAnsi" w:cstheme="minorHAnsi"/>
          <w:b/>
          <w:u w:val="single"/>
        </w:rPr>
      </w:pPr>
      <w:r w:rsidRPr="0049626F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048B0A" wp14:editId="2656A200">
                <wp:simplePos x="0" y="0"/>
                <wp:positionH relativeFrom="margin">
                  <wp:align>right</wp:align>
                </wp:positionH>
                <wp:positionV relativeFrom="paragraph">
                  <wp:posOffset>66039</wp:posOffset>
                </wp:positionV>
                <wp:extent cx="6361741" cy="28575"/>
                <wp:effectExtent l="0" t="19050" r="39370" b="476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1741" cy="2857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48E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9.7pt,5.2pt" to="950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" strokeweight="4.5pt">
                <v:stroke linestyle="thinThick"/>
                <w10:wrap anchorx="margin"/>
              </v:line>
            </w:pict>
          </mc:Fallback>
        </mc:AlternateConten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3415"/>
        <w:gridCol w:w="6660"/>
      </w:tblGrid>
      <w:tr w:rsidR="004D327C" w:rsidRPr="001935C8" w14:paraId="6EBBF5BB" w14:textId="77777777" w:rsidTr="0049626F">
        <w:trPr>
          <w:trHeight w:val="1052"/>
        </w:trPr>
        <w:tc>
          <w:tcPr>
            <w:tcW w:w="3415" w:type="dxa"/>
            <w:shd w:val="clear" w:color="auto" w:fill="E5B8B7" w:themeFill="accent2" w:themeFillTint="66"/>
          </w:tcPr>
          <w:p w14:paraId="1350611E" w14:textId="77777777" w:rsidR="004D327C" w:rsidRPr="001935C8" w:rsidRDefault="004D327C" w:rsidP="00806A70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  <w:r w:rsidR="00694DD6" w:rsidRPr="00193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37C" w:rsidRPr="001935C8">
              <w:rPr>
                <w:rFonts w:ascii="Arial" w:hAnsi="Arial" w:cs="Arial"/>
                <w:b/>
                <w:sz w:val="22"/>
                <w:szCs w:val="22"/>
              </w:rPr>
              <w:t xml:space="preserve">Categories </w:t>
            </w:r>
            <w:r w:rsidR="002F737C" w:rsidRPr="001935C8">
              <w:rPr>
                <w:rFonts w:ascii="Arial" w:hAnsi="Arial" w:cs="Arial"/>
                <w:sz w:val="22"/>
                <w:szCs w:val="22"/>
              </w:rPr>
              <w:t>(</w:t>
            </w:r>
            <w:r w:rsidR="00806A70" w:rsidRPr="001935C8">
              <w:rPr>
                <w:rFonts w:ascii="Arial" w:hAnsi="Arial" w:cs="Arial"/>
                <w:sz w:val="22"/>
                <w:szCs w:val="22"/>
              </w:rPr>
              <w:t xml:space="preserve">circle </w:t>
            </w:r>
            <w:r w:rsidRPr="001935C8">
              <w:rPr>
                <w:rFonts w:ascii="Arial" w:hAnsi="Arial" w:cs="Arial"/>
                <w:sz w:val="22"/>
                <w:szCs w:val="22"/>
              </w:rPr>
              <w:t>which applies</w:t>
            </w:r>
            <w:r w:rsidR="002F737C" w:rsidRPr="00193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B6" w:rsidRPr="001935C8">
              <w:rPr>
                <w:rFonts w:ascii="Arial" w:hAnsi="Arial" w:cs="Arial"/>
                <w:sz w:val="22"/>
                <w:szCs w:val="22"/>
              </w:rPr>
              <w:t>to</w:t>
            </w:r>
            <w:r w:rsidR="002F737C" w:rsidRPr="001935C8">
              <w:rPr>
                <w:rFonts w:ascii="Arial" w:hAnsi="Arial" w:cs="Arial"/>
                <w:sz w:val="22"/>
                <w:szCs w:val="22"/>
              </w:rPr>
              <w:t xml:space="preserve"> this </w:t>
            </w:r>
            <w:r w:rsidR="0054746E" w:rsidRPr="001935C8">
              <w:rPr>
                <w:rFonts w:ascii="Arial" w:hAnsi="Arial" w:cs="Arial"/>
                <w:sz w:val="22"/>
                <w:szCs w:val="22"/>
              </w:rPr>
              <w:t>form</w:t>
            </w:r>
            <w:r w:rsidRPr="001935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E5B8B7" w:themeFill="accent2" w:themeFillTint="66"/>
          </w:tcPr>
          <w:p w14:paraId="0DAA87E1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Development</w:t>
            </w:r>
          </w:p>
          <w:p w14:paraId="622B7D41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Ownership</w:t>
            </w:r>
          </w:p>
          <w:p w14:paraId="3971217F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Property Management</w:t>
            </w:r>
          </w:p>
          <w:p w14:paraId="441EDAC8" w14:textId="77777777" w:rsidR="004D327C" w:rsidRPr="001935C8" w:rsidRDefault="004D327C" w:rsidP="004D32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>Service Provision</w:t>
            </w:r>
          </w:p>
        </w:tc>
      </w:tr>
      <w:tr w:rsidR="00290C33" w:rsidRPr="001935C8" w14:paraId="3983C195" w14:textId="77777777" w:rsidTr="0049626F">
        <w:trPr>
          <w:trHeight w:val="603"/>
        </w:trPr>
        <w:tc>
          <w:tcPr>
            <w:tcW w:w="3415" w:type="dxa"/>
          </w:tcPr>
          <w:p w14:paraId="3BCF0749" w14:textId="77777777" w:rsidR="00290C33" w:rsidRPr="001935C8" w:rsidRDefault="00290C33" w:rsidP="00290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Project Name and Address</w:t>
            </w:r>
          </w:p>
          <w:p w14:paraId="10575B35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252B203" w14:textId="1A44FBE1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2144A6B7" w14:textId="77777777" w:rsidTr="0049626F">
        <w:trPr>
          <w:trHeight w:val="621"/>
        </w:trPr>
        <w:tc>
          <w:tcPr>
            <w:tcW w:w="3415" w:type="dxa"/>
          </w:tcPr>
          <w:p w14:paraId="0EA63638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Developer Name</w:t>
            </w:r>
          </w:p>
          <w:p w14:paraId="197AB898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408662E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6F002BF4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61BC7034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Developer Role(s)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managing partner, limited partner, consultant, </w:t>
            </w:r>
            <w:proofErr w:type="spellStart"/>
            <w:r w:rsidRPr="001935C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35C8">
              <w:rPr>
                <w:rFonts w:ascii="Arial" w:hAnsi="Arial" w:cs="Arial"/>
                <w:sz w:val="22"/>
                <w:szCs w:val="22"/>
              </w:rPr>
              <w:t>; identify if joint-venture)</w:t>
            </w:r>
          </w:p>
        </w:tc>
        <w:tc>
          <w:tcPr>
            <w:tcW w:w="6660" w:type="dxa"/>
            <w:shd w:val="clear" w:color="auto" w:fill="auto"/>
          </w:tcPr>
          <w:p w14:paraId="15295DCD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271543D5" w14:textId="77777777" w:rsidTr="0049626F">
        <w:trPr>
          <w:trHeight w:val="512"/>
        </w:trPr>
        <w:tc>
          <w:tcPr>
            <w:tcW w:w="3415" w:type="dxa"/>
            <w:shd w:val="clear" w:color="auto" w:fill="auto"/>
          </w:tcPr>
          <w:p w14:paraId="74A32F77" w14:textId="77777777" w:rsidR="00290C33" w:rsidRPr="001935C8" w:rsidRDefault="00290C33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Project Type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1935C8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new construction, rehabilitation)</w:t>
            </w:r>
          </w:p>
        </w:tc>
        <w:tc>
          <w:tcPr>
            <w:tcW w:w="6660" w:type="dxa"/>
            <w:shd w:val="clear" w:color="auto" w:fill="auto"/>
          </w:tcPr>
          <w:p w14:paraId="3360E3F0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32F09075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75D80D74" w14:textId="77777777" w:rsidR="003A6247" w:rsidRPr="001935C8" w:rsidRDefault="003A6247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Construction Dates </w:t>
            </w:r>
            <w:r w:rsidRPr="001935C8">
              <w:rPr>
                <w:rFonts w:ascii="Arial" w:hAnsi="Arial" w:cs="Arial"/>
                <w:sz w:val="22"/>
                <w:szCs w:val="22"/>
              </w:rPr>
              <w:t>(indicate construction start and completion year)</w:t>
            </w:r>
          </w:p>
        </w:tc>
        <w:tc>
          <w:tcPr>
            <w:tcW w:w="6660" w:type="dxa"/>
            <w:shd w:val="clear" w:color="auto" w:fill="auto"/>
          </w:tcPr>
          <w:p w14:paraId="7C891B7D" w14:textId="77777777" w:rsidR="003A6247" w:rsidRPr="001935C8" w:rsidRDefault="003A6247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4C18725F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51E2B0B2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Construction Type</w:t>
            </w:r>
            <w:r w:rsidR="003A6247" w:rsidRPr="001935C8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(indicate material, 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wood, steel, </w:t>
            </w:r>
            <w:proofErr w:type="spellStart"/>
            <w:r w:rsidRPr="001935C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35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14:paraId="00A16E7D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7FF1BCBE" w14:textId="77777777" w:rsidTr="003A6247">
        <w:trPr>
          <w:trHeight w:val="287"/>
        </w:trPr>
        <w:tc>
          <w:tcPr>
            <w:tcW w:w="3415" w:type="dxa"/>
            <w:shd w:val="clear" w:color="auto" w:fill="auto"/>
          </w:tcPr>
          <w:p w14:paraId="60E892DC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Total Number of Residential Units</w:t>
            </w:r>
          </w:p>
        </w:tc>
        <w:tc>
          <w:tcPr>
            <w:tcW w:w="6660" w:type="dxa"/>
            <w:shd w:val="clear" w:color="auto" w:fill="auto"/>
          </w:tcPr>
          <w:p w14:paraId="5556D9E3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0C33" w:rsidRPr="001935C8" w14:paraId="0D6F3740" w14:textId="77777777" w:rsidTr="0049626F">
        <w:trPr>
          <w:trHeight w:val="2375"/>
        </w:trPr>
        <w:tc>
          <w:tcPr>
            <w:tcW w:w="3415" w:type="dxa"/>
            <w:shd w:val="clear" w:color="auto" w:fill="auto"/>
          </w:tcPr>
          <w:p w14:paraId="77E2B8B6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Unit Mix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</w:t>
            </w:r>
            <w:r w:rsidRPr="001935C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# of studios, 1-Bdrms, </w:t>
            </w:r>
            <w:proofErr w:type="spellStart"/>
            <w:r w:rsidRPr="001935C8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1935C8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75770" w:rsidRPr="001935C8">
              <w:rPr>
                <w:rFonts w:ascii="Arial" w:hAnsi="Arial" w:cs="Arial"/>
                <w:sz w:val="22"/>
                <w:szCs w:val="22"/>
                <w:u w:val="single"/>
              </w:rPr>
              <w:t>most restricted</w:t>
            </w:r>
            <w:r w:rsidR="00F75770" w:rsidRPr="00193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>Area Median Income breakdown, average affordability level)</w:t>
            </w:r>
          </w:p>
          <w:p w14:paraId="4FD50957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</w:tcPr>
          <w:p w14:paraId="3AD425BF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8"/>
              <w:gridCol w:w="1295"/>
              <w:gridCol w:w="1240"/>
              <w:gridCol w:w="1343"/>
              <w:gridCol w:w="1343"/>
            </w:tblGrid>
            <w:tr w:rsidR="00290C33" w:rsidRPr="001935C8" w14:paraId="5B02E605" w14:textId="77777777" w:rsidTr="00CD1D79">
              <w:trPr>
                <w:trHeight w:val="508"/>
              </w:trPr>
              <w:tc>
                <w:tcPr>
                  <w:tcW w:w="1058" w:type="dxa"/>
                </w:tcPr>
                <w:p w14:paraId="77B8F3BD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Unit Type</w:t>
                  </w:r>
                </w:p>
              </w:tc>
              <w:tc>
                <w:tcPr>
                  <w:tcW w:w="1295" w:type="dxa"/>
                </w:tcPr>
                <w:p w14:paraId="0D6B9452" w14:textId="77777777" w:rsidR="00290C33" w:rsidRPr="001935C8" w:rsidRDefault="00290C33" w:rsidP="00CD1D79">
                  <w:pPr>
                    <w:ind w:left="31" w:right="6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  <w:u w:val="single"/>
                    </w:rPr>
                    <w:t>&lt;</w:t>
                  </w:r>
                  <w:r w:rsidR="003A6247" w:rsidRPr="001935C8">
                    <w:rPr>
                      <w:rFonts w:ascii="Arial" w:hAnsi="Arial" w:cs="Arial"/>
                      <w:sz w:val="22"/>
                      <w:szCs w:val="22"/>
                    </w:rPr>
                    <w:t xml:space="preserve"> 3</w:t>
                  </w: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0% AMI</w:t>
                  </w:r>
                </w:p>
              </w:tc>
              <w:tc>
                <w:tcPr>
                  <w:tcW w:w="1240" w:type="dxa"/>
                </w:tcPr>
                <w:p w14:paraId="7325CE99" w14:textId="77777777" w:rsidR="00290C33" w:rsidRPr="001935C8" w:rsidRDefault="00290C33" w:rsidP="00CD1D7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40% AMI</w:t>
                  </w:r>
                </w:p>
              </w:tc>
              <w:tc>
                <w:tcPr>
                  <w:tcW w:w="1343" w:type="dxa"/>
                </w:tcPr>
                <w:p w14:paraId="0C73C85C" w14:textId="77777777" w:rsidR="00290C33" w:rsidRPr="001935C8" w:rsidRDefault="00290C33" w:rsidP="00CD1D7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50% AMI</w:t>
                  </w:r>
                </w:p>
              </w:tc>
              <w:tc>
                <w:tcPr>
                  <w:tcW w:w="1343" w:type="dxa"/>
                </w:tcPr>
                <w:p w14:paraId="50DA1FCD" w14:textId="77777777" w:rsidR="00290C33" w:rsidRPr="001935C8" w:rsidRDefault="00290C33" w:rsidP="00CD1D7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60%</w:t>
                  </w:r>
                  <w:r w:rsidR="00CD1D79" w:rsidRPr="001935C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AMI</w:t>
                  </w:r>
                </w:p>
              </w:tc>
            </w:tr>
            <w:tr w:rsidR="00290C33" w:rsidRPr="001935C8" w14:paraId="260E3F81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193F32E6" w14:textId="77777777" w:rsidR="00290C33" w:rsidRPr="001935C8" w:rsidRDefault="000178D7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290C33" w:rsidRPr="001935C8">
                    <w:rPr>
                      <w:rFonts w:ascii="Arial" w:hAnsi="Arial" w:cs="Arial"/>
                      <w:sz w:val="22"/>
                      <w:szCs w:val="22"/>
                    </w:rPr>
                    <w:t>tudio</w:t>
                  </w:r>
                </w:p>
              </w:tc>
              <w:tc>
                <w:tcPr>
                  <w:tcW w:w="1295" w:type="dxa"/>
                </w:tcPr>
                <w:p w14:paraId="2890564E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444BC361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2993404C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1167835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0C33" w:rsidRPr="001935C8" w14:paraId="4FB5B9DC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0BA6FED3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1-br</w:t>
                  </w:r>
                </w:p>
              </w:tc>
              <w:tc>
                <w:tcPr>
                  <w:tcW w:w="1295" w:type="dxa"/>
                </w:tcPr>
                <w:p w14:paraId="208A98A8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00F1AC2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5E824104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6052DAA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0C33" w:rsidRPr="001935C8" w14:paraId="41A30E87" w14:textId="77777777" w:rsidTr="00CD1D79">
              <w:trPr>
                <w:trHeight w:val="67"/>
              </w:trPr>
              <w:tc>
                <w:tcPr>
                  <w:tcW w:w="1058" w:type="dxa"/>
                </w:tcPr>
                <w:p w14:paraId="09A8045E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2-br</w:t>
                  </w:r>
                </w:p>
              </w:tc>
              <w:tc>
                <w:tcPr>
                  <w:tcW w:w="1295" w:type="dxa"/>
                </w:tcPr>
                <w:p w14:paraId="0DBC3CA7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096F967B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18ECAEEC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4AFF5D17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90C33" w:rsidRPr="001935C8" w14:paraId="26BBEC75" w14:textId="77777777" w:rsidTr="00CD1D79">
              <w:trPr>
                <w:trHeight w:val="254"/>
              </w:trPr>
              <w:tc>
                <w:tcPr>
                  <w:tcW w:w="1058" w:type="dxa"/>
                </w:tcPr>
                <w:p w14:paraId="27711C59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35C8">
                    <w:rPr>
                      <w:rFonts w:ascii="Arial" w:hAnsi="Arial" w:cs="Arial"/>
                      <w:sz w:val="22"/>
                      <w:szCs w:val="22"/>
                    </w:rPr>
                    <w:t>3-br</w:t>
                  </w:r>
                </w:p>
              </w:tc>
              <w:tc>
                <w:tcPr>
                  <w:tcW w:w="1295" w:type="dxa"/>
                </w:tcPr>
                <w:p w14:paraId="39594ADD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40" w:type="dxa"/>
                </w:tcPr>
                <w:p w14:paraId="3199D388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7554DAAD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43" w:type="dxa"/>
                </w:tcPr>
                <w:p w14:paraId="5356099F" w14:textId="77777777" w:rsidR="00290C33" w:rsidRPr="001935C8" w:rsidRDefault="00290C33" w:rsidP="00290C3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26B1A3A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9CEC1" w14:textId="77777777" w:rsidR="00290C33" w:rsidRPr="001935C8" w:rsidRDefault="003A6247" w:rsidP="00290C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 xml:space="preserve">Total Number of Units: </w:t>
            </w:r>
            <w:r w:rsidRPr="001935C8">
              <w:rPr>
                <w:rFonts w:ascii="Arial" w:hAnsi="Arial" w:cs="Arial"/>
                <w:sz w:val="22"/>
                <w:szCs w:val="22"/>
                <w:u w:val="single"/>
              </w:rPr>
              <w:t>____________</w:t>
            </w:r>
          </w:p>
          <w:p w14:paraId="0BDD97FC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935C8">
              <w:rPr>
                <w:rFonts w:ascii="Arial" w:hAnsi="Arial" w:cs="Arial"/>
                <w:sz w:val="22"/>
                <w:szCs w:val="22"/>
              </w:rPr>
              <w:t xml:space="preserve">Average Affordability Level: </w:t>
            </w:r>
            <w:r w:rsidRPr="001935C8">
              <w:rPr>
                <w:rFonts w:ascii="Arial" w:hAnsi="Arial" w:cs="Arial"/>
                <w:sz w:val="22"/>
                <w:szCs w:val="22"/>
                <w:u w:val="single"/>
              </w:rPr>
              <w:t>____________</w:t>
            </w:r>
          </w:p>
          <w:p w14:paraId="4F1C582B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90C33" w:rsidRPr="001935C8" w14:paraId="0EB8AC02" w14:textId="77777777" w:rsidTr="0049626F">
        <w:trPr>
          <w:trHeight w:val="602"/>
        </w:trPr>
        <w:tc>
          <w:tcPr>
            <w:tcW w:w="3415" w:type="dxa"/>
            <w:shd w:val="clear" w:color="auto" w:fill="auto"/>
          </w:tcPr>
          <w:p w14:paraId="7EA74C9E" w14:textId="77777777" w:rsidR="00290C33" w:rsidRPr="001935C8" w:rsidRDefault="00290C33" w:rsidP="00290C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Population Breakdown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>Family Rental, Senior Rental, Supportive Housing)</w:t>
            </w:r>
          </w:p>
        </w:tc>
        <w:tc>
          <w:tcPr>
            <w:tcW w:w="6660" w:type="dxa"/>
            <w:shd w:val="clear" w:color="auto" w:fill="auto"/>
          </w:tcPr>
          <w:p w14:paraId="73333657" w14:textId="77777777" w:rsidR="00290C33" w:rsidRPr="001935C8" w:rsidRDefault="00290C33" w:rsidP="00290C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0D772FE4" w14:textId="77777777" w:rsidTr="0049626F">
        <w:trPr>
          <w:trHeight w:val="70"/>
        </w:trPr>
        <w:tc>
          <w:tcPr>
            <w:tcW w:w="3415" w:type="dxa"/>
            <w:shd w:val="clear" w:color="auto" w:fill="auto"/>
          </w:tcPr>
          <w:p w14:paraId="5DAB7AB4" w14:textId="77777777" w:rsidR="003A6247" w:rsidRPr="001935C8" w:rsidRDefault="003A6247" w:rsidP="003A6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Amenities Included </w:t>
            </w:r>
            <w:r w:rsidRPr="001935C8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1935C8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proofErr w:type="gramEnd"/>
            <w:r w:rsidRPr="001935C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935C8">
              <w:rPr>
                <w:rFonts w:ascii="Arial" w:hAnsi="Arial" w:cs="Arial"/>
                <w:sz w:val="22"/>
                <w:szCs w:val="22"/>
              </w:rPr>
              <w:t>community room, front desk, laundry, resident courtyards)</w:t>
            </w:r>
          </w:p>
        </w:tc>
        <w:tc>
          <w:tcPr>
            <w:tcW w:w="6660" w:type="dxa"/>
            <w:shd w:val="clear" w:color="auto" w:fill="auto"/>
          </w:tcPr>
          <w:p w14:paraId="168F2B27" w14:textId="77777777" w:rsidR="003A6247" w:rsidRPr="001935C8" w:rsidRDefault="003A6247" w:rsidP="003A6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6247" w:rsidRPr="001935C8" w14:paraId="7BAEE703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30750490" w14:textId="77777777" w:rsidR="003A6247" w:rsidRPr="001935C8" w:rsidRDefault="003A6247" w:rsidP="003A62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Total Residential Square Footage</w:t>
            </w:r>
          </w:p>
        </w:tc>
        <w:tc>
          <w:tcPr>
            <w:tcW w:w="6660" w:type="dxa"/>
            <w:shd w:val="clear" w:color="auto" w:fill="auto"/>
          </w:tcPr>
          <w:p w14:paraId="143CCDC6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1A84AD1E" w14:textId="77777777" w:rsidTr="0049626F">
        <w:trPr>
          <w:trHeight w:val="665"/>
        </w:trPr>
        <w:tc>
          <w:tcPr>
            <w:tcW w:w="3415" w:type="dxa"/>
            <w:shd w:val="clear" w:color="auto" w:fill="auto"/>
          </w:tcPr>
          <w:p w14:paraId="7FE1663B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Total Square Footage of Commercial Area and </w:t>
            </w:r>
            <w:proofErr w:type="gramStart"/>
            <w:r w:rsidRPr="001935C8">
              <w:rPr>
                <w:rFonts w:ascii="Arial" w:hAnsi="Arial" w:cs="Arial"/>
                <w:b/>
                <w:sz w:val="22"/>
                <w:szCs w:val="22"/>
              </w:rPr>
              <w:t>Use,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if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any</w:t>
            </w:r>
          </w:p>
        </w:tc>
        <w:tc>
          <w:tcPr>
            <w:tcW w:w="6660" w:type="dxa"/>
            <w:shd w:val="clear" w:color="auto" w:fill="auto"/>
          </w:tcPr>
          <w:p w14:paraId="051BE74A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687E302A" w14:textId="77777777" w:rsidTr="0049626F">
        <w:trPr>
          <w:trHeight w:val="292"/>
        </w:trPr>
        <w:tc>
          <w:tcPr>
            <w:tcW w:w="3415" w:type="dxa"/>
            <w:shd w:val="clear" w:color="auto" w:fill="auto"/>
          </w:tcPr>
          <w:p w14:paraId="6EF22A51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 xml:space="preserve">Summary of Financing Sources </w:t>
            </w:r>
            <w:r w:rsidRPr="001935C8">
              <w:rPr>
                <w:rFonts w:ascii="Arial" w:hAnsi="Arial" w:cs="Arial"/>
                <w:sz w:val="22"/>
                <w:szCs w:val="22"/>
              </w:rPr>
              <w:t>(indicate construction and permanent financing sources and amounts)</w:t>
            </w:r>
          </w:p>
        </w:tc>
        <w:tc>
          <w:tcPr>
            <w:tcW w:w="6660" w:type="dxa"/>
            <w:shd w:val="clear" w:color="auto" w:fill="auto"/>
          </w:tcPr>
          <w:p w14:paraId="5B4E5E22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3F513D71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4C0AB817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Total Development Cost </w:t>
            </w:r>
            <w:r w:rsidRPr="001935C8">
              <w:rPr>
                <w:rFonts w:ascii="Arial" w:hAnsi="Arial" w:cs="Arial"/>
                <w:sz w:val="22"/>
                <w:szCs w:val="22"/>
              </w:rPr>
              <w:t>(</w:t>
            </w:r>
            <w:r w:rsidR="00145206" w:rsidRPr="001935C8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Pr="001935C8">
              <w:rPr>
                <w:rFonts w:ascii="Arial" w:hAnsi="Arial" w:cs="Arial"/>
                <w:sz w:val="22"/>
                <w:szCs w:val="22"/>
              </w:rPr>
              <w:t>per unit and per square foot cost)</w:t>
            </w:r>
          </w:p>
        </w:tc>
        <w:tc>
          <w:tcPr>
            <w:tcW w:w="6660" w:type="dxa"/>
            <w:shd w:val="clear" w:color="auto" w:fill="auto"/>
          </w:tcPr>
          <w:p w14:paraId="5245155C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4B306675" w14:textId="77777777" w:rsidTr="0049626F">
        <w:trPr>
          <w:trHeight w:val="621"/>
        </w:trPr>
        <w:tc>
          <w:tcPr>
            <w:tcW w:w="3415" w:type="dxa"/>
            <w:shd w:val="clear" w:color="auto" w:fill="auto"/>
          </w:tcPr>
          <w:p w14:paraId="2AAEFBC8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Government Affordable Housing Program Involvement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(briefly describe)</w:t>
            </w:r>
          </w:p>
        </w:tc>
        <w:tc>
          <w:tcPr>
            <w:tcW w:w="6660" w:type="dxa"/>
            <w:shd w:val="clear" w:color="auto" w:fill="auto"/>
          </w:tcPr>
          <w:p w14:paraId="15FDF86F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247" w:rsidRPr="001935C8" w14:paraId="7CA7D4BB" w14:textId="77777777" w:rsidTr="0049626F">
        <w:trPr>
          <w:trHeight w:val="310"/>
        </w:trPr>
        <w:tc>
          <w:tcPr>
            <w:tcW w:w="3415" w:type="dxa"/>
            <w:shd w:val="clear" w:color="auto" w:fill="auto"/>
          </w:tcPr>
          <w:p w14:paraId="1AD76FD2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  <w:r w:rsidRPr="001935C8">
              <w:rPr>
                <w:rFonts w:ascii="Arial" w:hAnsi="Arial" w:cs="Arial"/>
                <w:b/>
                <w:sz w:val="22"/>
                <w:szCs w:val="22"/>
              </w:rPr>
              <w:t>Budget/Schedule Variance</w:t>
            </w:r>
            <w:r w:rsidRPr="001935C8">
              <w:rPr>
                <w:rFonts w:ascii="Arial" w:hAnsi="Arial" w:cs="Arial"/>
                <w:sz w:val="22"/>
                <w:szCs w:val="22"/>
              </w:rPr>
              <w:t xml:space="preserve"> (describe any variance from budget and schedule approved at construction start; explain amount, length of time, </w:t>
            </w:r>
            <w:proofErr w:type="gramStart"/>
            <w:r w:rsidRPr="001935C8">
              <w:rPr>
                <w:rFonts w:ascii="Arial" w:hAnsi="Arial" w:cs="Arial"/>
                <w:sz w:val="22"/>
                <w:szCs w:val="22"/>
              </w:rPr>
              <w:t>reasons</w:t>
            </w:r>
            <w:proofErr w:type="gramEnd"/>
            <w:r w:rsidRPr="001935C8">
              <w:rPr>
                <w:rFonts w:ascii="Arial" w:hAnsi="Arial" w:cs="Arial"/>
                <w:sz w:val="22"/>
                <w:szCs w:val="22"/>
              </w:rPr>
              <w:t xml:space="preserve"> and source of funds to cover additional costs)</w:t>
            </w:r>
          </w:p>
        </w:tc>
        <w:tc>
          <w:tcPr>
            <w:tcW w:w="6660" w:type="dxa"/>
            <w:shd w:val="clear" w:color="auto" w:fill="auto"/>
          </w:tcPr>
          <w:p w14:paraId="55E9928B" w14:textId="77777777" w:rsidR="003A6247" w:rsidRPr="001935C8" w:rsidRDefault="003A6247" w:rsidP="003A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8FBE6" w14:textId="77777777" w:rsidR="00897170" w:rsidRPr="0049626F" w:rsidRDefault="00897170" w:rsidP="00FC3EAC">
      <w:pPr>
        <w:rPr>
          <w:rFonts w:asciiTheme="minorHAnsi" w:hAnsiTheme="minorHAnsi" w:cstheme="minorHAnsi"/>
        </w:rPr>
      </w:pPr>
    </w:p>
    <w:sectPr w:rsidR="00897170" w:rsidRPr="0049626F" w:rsidSect="004E227F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1A38" w14:textId="77777777" w:rsidR="00D217B7" w:rsidRDefault="00D217B7">
      <w:r>
        <w:separator/>
      </w:r>
    </w:p>
  </w:endnote>
  <w:endnote w:type="continuationSeparator" w:id="0">
    <w:p w14:paraId="25D9E5B1" w14:textId="77777777" w:rsidR="00D217B7" w:rsidRDefault="00D2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01C1" w14:textId="7F6B4DB5" w:rsidR="004A3E8F" w:rsidRPr="001935C8" w:rsidRDefault="004A3E8F">
    <w:pPr>
      <w:pStyle w:val="Footer"/>
      <w:rPr>
        <w:rFonts w:ascii="Arial" w:hAnsi="Arial" w:cs="Arial"/>
        <w:b/>
        <w:i/>
        <w:sz w:val="20"/>
        <w:szCs w:val="20"/>
      </w:rPr>
    </w:pPr>
    <w:r w:rsidRPr="001935C8">
      <w:rPr>
        <w:rFonts w:ascii="Arial" w:hAnsi="Arial" w:cs="Arial"/>
        <w:b/>
        <w:i/>
        <w:sz w:val="20"/>
        <w:szCs w:val="20"/>
      </w:rPr>
      <w:t>NOTE: This form w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ill be posted along with the </w:t>
    </w:r>
    <w:r w:rsidR="001935C8" w:rsidRPr="001935C8">
      <w:rPr>
        <w:rFonts w:ascii="Arial" w:hAnsi="Arial" w:cs="Arial"/>
        <w:b/>
        <w:i/>
        <w:sz w:val="20"/>
        <w:szCs w:val="20"/>
      </w:rPr>
      <w:t>NOFA</w:t>
    </w:r>
    <w:r w:rsidRPr="001935C8">
      <w:rPr>
        <w:rFonts w:ascii="Arial" w:hAnsi="Arial" w:cs="Arial"/>
        <w:b/>
        <w:i/>
        <w:sz w:val="20"/>
        <w:szCs w:val="20"/>
      </w:rPr>
      <w:t xml:space="preserve"> on the </w:t>
    </w:r>
    <w:r w:rsidR="00A71367" w:rsidRPr="001935C8">
      <w:rPr>
        <w:rFonts w:ascii="Arial" w:hAnsi="Arial" w:cs="Arial"/>
        <w:b/>
        <w:i/>
        <w:sz w:val="20"/>
        <w:szCs w:val="20"/>
      </w:rPr>
      <w:t>MOHCD</w:t>
    </w:r>
    <w:r w:rsidRPr="001935C8">
      <w:rPr>
        <w:rFonts w:ascii="Arial" w:hAnsi="Arial" w:cs="Arial"/>
        <w:b/>
        <w:i/>
        <w:sz w:val="20"/>
        <w:szCs w:val="20"/>
      </w:rPr>
      <w:t xml:space="preserve"> website and can be downloaded </w:t>
    </w:r>
    <w:r w:rsidR="00897170" w:rsidRPr="001935C8">
      <w:rPr>
        <w:rFonts w:ascii="Arial" w:hAnsi="Arial" w:cs="Arial"/>
        <w:b/>
        <w:i/>
        <w:sz w:val="20"/>
        <w:szCs w:val="20"/>
      </w:rPr>
      <w:t xml:space="preserve">and filled out electronically. </w:t>
    </w:r>
    <w:r w:rsidRPr="001935C8">
      <w:rPr>
        <w:rFonts w:ascii="Arial" w:hAnsi="Arial" w:cs="Arial"/>
        <w:b/>
        <w:i/>
        <w:sz w:val="20"/>
        <w:szCs w:val="20"/>
      </w:rPr>
      <w:t xml:space="preserve">The completed form however must be submitted as a hard copy along with all other proposal 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materials as outlined in the </w:t>
    </w:r>
    <w:r w:rsidR="001935C8" w:rsidRPr="001935C8">
      <w:rPr>
        <w:rFonts w:ascii="Arial" w:hAnsi="Arial" w:cs="Arial"/>
        <w:b/>
        <w:i/>
        <w:sz w:val="20"/>
        <w:szCs w:val="20"/>
      </w:rPr>
      <w:t>NOFA</w:t>
    </w:r>
    <w:r w:rsidRPr="001935C8">
      <w:rPr>
        <w:rFonts w:ascii="Arial" w:hAnsi="Arial" w:cs="Arial"/>
        <w:b/>
        <w:i/>
        <w:sz w:val="20"/>
        <w:szCs w:val="20"/>
      </w:rPr>
      <w:t>.</w:t>
    </w:r>
  </w:p>
  <w:p w14:paraId="6FEF1F81" w14:textId="52E15F93" w:rsidR="004A3E8F" w:rsidRPr="001935C8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1935C8">
      <w:rPr>
        <w:rFonts w:ascii="Arial" w:hAnsi="Arial" w:cs="Arial"/>
        <w:b/>
        <w:i/>
        <w:sz w:val="20"/>
        <w:szCs w:val="20"/>
      </w:rPr>
      <w:tab/>
    </w:r>
    <w:r w:rsidRPr="001935C8">
      <w:rPr>
        <w:rFonts w:ascii="Arial" w:hAnsi="Arial" w:cs="Arial"/>
        <w:b/>
        <w:i/>
        <w:sz w:val="20"/>
        <w:szCs w:val="20"/>
      </w:rPr>
      <w:tab/>
    </w:r>
    <w:r w:rsidR="00A71367" w:rsidRPr="001935C8">
      <w:rPr>
        <w:rFonts w:ascii="Arial" w:hAnsi="Arial" w:cs="Arial"/>
        <w:b/>
        <w:i/>
        <w:sz w:val="20"/>
        <w:szCs w:val="20"/>
      </w:rPr>
      <w:t>MOHCD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 </w:t>
    </w:r>
    <w:r w:rsidR="001935C8" w:rsidRPr="001935C8">
      <w:rPr>
        <w:rFonts w:ascii="Arial" w:hAnsi="Arial" w:cs="Arial"/>
        <w:b/>
        <w:i/>
        <w:sz w:val="20"/>
        <w:szCs w:val="20"/>
      </w:rPr>
      <w:t>NOFA</w:t>
    </w:r>
  </w:p>
  <w:p w14:paraId="43988243" w14:textId="3A89A3B8" w:rsidR="004A3E8F" w:rsidRPr="001935C8" w:rsidRDefault="004A3E8F" w:rsidP="004A3E8F">
    <w:pPr>
      <w:pStyle w:val="Footer"/>
      <w:jc w:val="right"/>
      <w:rPr>
        <w:rFonts w:ascii="Arial" w:hAnsi="Arial" w:cs="Arial"/>
        <w:b/>
        <w:i/>
        <w:sz w:val="20"/>
        <w:szCs w:val="20"/>
      </w:rPr>
    </w:pPr>
    <w:r w:rsidRPr="001935C8">
      <w:rPr>
        <w:rFonts w:ascii="Arial" w:hAnsi="Arial" w:cs="Arial"/>
        <w:b/>
        <w:i/>
        <w:sz w:val="20"/>
        <w:szCs w:val="20"/>
      </w:rPr>
      <w:tab/>
    </w:r>
    <w:r w:rsidRPr="001935C8">
      <w:rPr>
        <w:rFonts w:ascii="Arial" w:hAnsi="Arial" w:cs="Arial"/>
        <w:b/>
        <w:i/>
        <w:sz w:val="20"/>
        <w:szCs w:val="20"/>
      </w:rPr>
      <w:tab/>
      <w:t xml:space="preserve">Version </w:t>
    </w:r>
    <w:r w:rsidR="001935C8" w:rsidRPr="001935C8">
      <w:rPr>
        <w:rFonts w:ascii="Arial" w:hAnsi="Arial" w:cs="Arial"/>
        <w:b/>
        <w:i/>
        <w:sz w:val="20"/>
        <w:szCs w:val="20"/>
      </w:rPr>
      <w:t>January</w:t>
    </w:r>
    <w:r w:rsidR="007F2B9C" w:rsidRPr="001935C8">
      <w:rPr>
        <w:rFonts w:ascii="Arial" w:hAnsi="Arial" w:cs="Arial"/>
        <w:b/>
        <w:i/>
        <w:sz w:val="20"/>
        <w:szCs w:val="20"/>
      </w:rPr>
      <w:t xml:space="preserve"> </w:t>
    </w:r>
    <w:r w:rsidR="001935C8" w:rsidRPr="001935C8">
      <w:rPr>
        <w:rFonts w:ascii="Arial" w:hAnsi="Arial" w:cs="Arial"/>
        <w:b/>
        <w:i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A9A6" w14:textId="77777777" w:rsidR="00D217B7" w:rsidRDefault="00D217B7">
      <w:r>
        <w:separator/>
      </w:r>
    </w:p>
  </w:footnote>
  <w:footnote w:type="continuationSeparator" w:id="0">
    <w:p w14:paraId="2ABA76AA" w14:textId="77777777" w:rsidR="00D217B7" w:rsidRDefault="00D2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3DD4"/>
    <w:multiLevelType w:val="hybridMultilevel"/>
    <w:tmpl w:val="64A8F8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4099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DA"/>
    <w:rsid w:val="000178D7"/>
    <w:rsid w:val="00017964"/>
    <w:rsid w:val="000A646C"/>
    <w:rsid w:val="000D764E"/>
    <w:rsid w:val="0011726A"/>
    <w:rsid w:val="00145206"/>
    <w:rsid w:val="00151BD1"/>
    <w:rsid w:val="00162BDA"/>
    <w:rsid w:val="001760B7"/>
    <w:rsid w:val="00191BFF"/>
    <w:rsid w:val="001935C8"/>
    <w:rsid w:val="001C5BD2"/>
    <w:rsid w:val="001D34EA"/>
    <w:rsid w:val="00207BBF"/>
    <w:rsid w:val="00273C77"/>
    <w:rsid w:val="00281BC7"/>
    <w:rsid w:val="00290C33"/>
    <w:rsid w:val="002C1B3F"/>
    <w:rsid w:val="002D3FB1"/>
    <w:rsid w:val="002F30C0"/>
    <w:rsid w:val="002F737C"/>
    <w:rsid w:val="00357D11"/>
    <w:rsid w:val="003604CE"/>
    <w:rsid w:val="003622D5"/>
    <w:rsid w:val="003A2F8E"/>
    <w:rsid w:val="003A6247"/>
    <w:rsid w:val="003E4B8B"/>
    <w:rsid w:val="00404EC7"/>
    <w:rsid w:val="0042656C"/>
    <w:rsid w:val="00431CB8"/>
    <w:rsid w:val="00431FFB"/>
    <w:rsid w:val="0043735C"/>
    <w:rsid w:val="00446530"/>
    <w:rsid w:val="004637C7"/>
    <w:rsid w:val="00491311"/>
    <w:rsid w:val="0049626F"/>
    <w:rsid w:val="004A1D49"/>
    <w:rsid w:val="004A3E8F"/>
    <w:rsid w:val="004D327C"/>
    <w:rsid w:val="004E227F"/>
    <w:rsid w:val="00500EF4"/>
    <w:rsid w:val="00516E5C"/>
    <w:rsid w:val="00527119"/>
    <w:rsid w:val="0054746E"/>
    <w:rsid w:val="005E77DE"/>
    <w:rsid w:val="00676BFB"/>
    <w:rsid w:val="00694DD6"/>
    <w:rsid w:val="006B26BF"/>
    <w:rsid w:val="006E3F7B"/>
    <w:rsid w:val="007016A5"/>
    <w:rsid w:val="00723FEB"/>
    <w:rsid w:val="0073597D"/>
    <w:rsid w:val="00774EF5"/>
    <w:rsid w:val="007F2B9C"/>
    <w:rsid w:val="008032FA"/>
    <w:rsid w:val="00806A70"/>
    <w:rsid w:val="008807B0"/>
    <w:rsid w:val="008950B9"/>
    <w:rsid w:val="00897170"/>
    <w:rsid w:val="008A7A48"/>
    <w:rsid w:val="008B676F"/>
    <w:rsid w:val="0092400C"/>
    <w:rsid w:val="00932A07"/>
    <w:rsid w:val="00951C0C"/>
    <w:rsid w:val="0098607E"/>
    <w:rsid w:val="009B10E9"/>
    <w:rsid w:val="009C6894"/>
    <w:rsid w:val="009E5F23"/>
    <w:rsid w:val="00A12A22"/>
    <w:rsid w:val="00A13836"/>
    <w:rsid w:val="00A71367"/>
    <w:rsid w:val="00A80B53"/>
    <w:rsid w:val="00A83C15"/>
    <w:rsid w:val="00A879DA"/>
    <w:rsid w:val="00A95BF6"/>
    <w:rsid w:val="00B67C9C"/>
    <w:rsid w:val="00B9481B"/>
    <w:rsid w:val="00BB6684"/>
    <w:rsid w:val="00BF4C41"/>
    <w:rsid w:val="00C77D9F"/>
    <w:rsid w:val="00C94518"/>
    <w:rsid w:val="00CA4C92"/>
    <w:rsid w:val="00CB1BCE"/>
    <w:rsid w:val="00CB3DF1"/>
    <w:rsid w:val="00CD1D79"/>
    <w:rsid w:val="00D217B7"/>
    <w:rsid w:val="00D67FE5"/>
    <w:rsid w:val="00DB21B0"/>
    <w:rsid w:val="00DB5712"/>
    <w:rsid w:val="00DE4CA0"/>
    <w:rsid w:val="00E044A9"/>
    <w:rsid w:val="00E1536E"/>
    <w:rsid w:val="00E3651B"/>
    <w:rsid w:val="00E423BC"/>
    <w:rsid w:val="00E56013"/>
    <w:rsid w:val="00E61EB6"/>
    <w:rsid w:val="00F0494C"/>
    <w:rsid w:val="00F1566B"/>
    <w:rsid w:val="00F75770"/>
    <w:rsid w:val="00FC3EAC"/>
    <w:rsid w:val="00FC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27B33"/>
  <w15:docId w15:val="{72A46D26-514D-4734-A4B4-C4B080B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3D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3D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80B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</vt:lpstr>
    </vt:vector>
  </TitlesOfParts>
  <Company>SFRA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</dc:title>
  <dc:creator>SOERTH</dc:creator>
  <cp:lastModifiedBy>Blitzer, Mara (MYR)</cp:lastModifiedBy>
  <cp:revision>2</cp:revision>
  <cp:lastPrinted>2007-10-11T22:20:00Z</cp:lastPrinted>
  <dcterms:created xsi:type="dcterms:W3CDTF">2023-01-23T23:00:00Z</dcterms:created>
  <dcterms:modified xsi:type="dcterms:W3CDTF">2023-01-23T23:00:00Z</dcterms:modified>
</cp:coreProperties>
</file>