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E322" w14:textId="77777777" w:rsidR="004148A5" w:rsidRPr="003129EC" w:rsidRDefault="004148A5" w:rsidP="004148A5">
      <w:pPr>
        <w:spacing w:after="0" w:line="240" w:lineRule="auto"/>
        <w:jc w:val="center"/>
        <w:rPr>
          <w:rFonts w:ascii="Times New Roman" w:eastAsia="MS Mincho" w:hAnsi="Times New Roman" w:cs="Times New Roman"/>
          <w:b/>
        </w:rPr>
      </w:pPr>
      <w:r w:rsidRPr="003129EC">
        <w:rPr>
          <w:rFonts w:ascii="Times New Roman" w:eastAsia="MS Mincho" w:hAnsi="Times New Roman" w:cs="Times New Roman"/>
          <w:b/>
        </w:rPr>
        <w:t>COMPLETION CERTIFICATE</w:t>
      </w:r>
    </w:p>
    <w:p w14:paraId="19717FD2" w14:textId="77777777" w:rsidR="004148A5" w:rsidRPr="003129EC" w:rsidRDefault="004148A5" w:rsidP="004148A5">
      <w:pPr>
        <w:spacing w:after="0" w:line="240" w:lineRule="auto"/>
        <w:jc w:val="center"/>
        <w:rPr>
          <w:rFonts w:ascii="Times New Roman" w:eastAsia="MS Mincho" w:hAnsi="Times New Roman" w:cs="Times New Roman"/>
        </w:rPr>
      </w:pPr>
    </w:p>
    <w:p w14:paraId="3241677E" w14:textId="77777777" w:rsidR="004148A5" w:rsidRPr="003129EC" w:rsidRDefault="004148A5" w:rsidP="004148A5">
      <w:pPr>
        <w:spacing w:after="0" w:line="240" w:lineRule="auto"/>
        <w:rPr>
          <w:rFonts w:ascii="Times New Roman" w:eastAsia="MS Mincho" w:hAnsi="Times New Roman" w:cs="Times New Roman"/>
        </w:rPr>
      </w:pPr>
      <w:r w:rsidRPr="003129EC">
        <w:rPr>
          <w:rFonts w:ascii="Times New Roman" w:eastAsia="MS Mincho" w:hAnsi="Times New Roman" w:cs="Times New Roman"/>
          <w:bCs/>
        </w:rPr>
        <w:t>CITY AND COUNTY OF SAN FRANCISCO, CALIFORNIA</w:t>
      </w:r>
      <w:r w:rsidRPr="003129EC">
        <w:rPr>
          <w:rFonts w:ascii="Times New Roman" w:eastAsia="MS Mincho" w:hAnsi="Times New Roman" w:cs="Times New Roman"/>
          <w:bCs/>
        </w:rPr>
        <w:br/>
        <w:t>Mayor’s Office of Housing and Community Development</w:t>
      </w:r>
      <w:r w:rsidRPr="003129EC">
        <w:rPr>
          <w:rFonts w:ascii="Times New Roman" w:eastAsia="MS Mincho" w:hAnsi="Times New Roman" w:cs="Times New Roman"/>
          <w:bCs/>
        </w:rPr>
        <w:br/>
        <w:t>1</w:t>
      </w:r>
      <w:r w:rsidRPr="003129EC">
        <w:rPr>
          <w:rFonts w:ascii="Times New Roman" w:eastAsia="MS Mincho" w:hAnsi="Times New Roman" w:cs="Times New Roman"/>
        </w:rPr>
        <w:t xml:space="preserve"> South Van Ness Avenue, 5th Floor</w:t>
      </w:r>
      <w:r w:rsidRPr="003129EC">
        <w:rPr>
          <w:rFonts w:ascii="Times New Roman" w:eastAsia="MS Mincho" w:hAnsi="Times New Roman" w:cs="Times New Roman"/>
        </w:rPr>
        <w:br/>
        <w:t>San Francisco, California 94103</w:t>
      </w:r>
    </w:p>
    <w:p w14:paraId="122C1C33" w14:textId="77777777" w:rsidR="004148A5" w:rsidRPr="003129EC" w:rsidRDefault="004148A5" w:rsidP="004148A5">
      <w:pPr>
        <w:spacing w:after="0" w:line="240" w:lineRule="auto"/>
        <w:ind w:firstLine="720"/>
        <w:jc w:val="both"/>
        <w:rPr>
          <w:rFonts w:ascii="Times New Roman" w:eastAsia="MS Mincho" w:hAnsi="Times New Roman" w:cs="Times New Roman"/>
        </w:rPr>
      </w:pPr>
    </w:p>
    <w:p w14:paraId="414298AF" w14:textId="77777777" w:rsidR="004148A5" w:rsidRPr="003129EC" w:rsidRDefault="004148A5" w:rsidP="004148A5">
      <w:pPr>
        <w:spacing w:after="0" w:line="240" w:lineRule="auto"/>
        <w:ind w:firstLine="720"/>
        <w:jc w:val="both"/>
        <w:rPr>
          <w:rFonts w:ascii="Times New Roman" w:eastAsia="MS Mincho" w:hAnsi="Times New Roman" w:cs="Times New Roman"/>
        </w:rPr>
      </w:pPr>
      <w:r w:rsidRPr="003129EC">
        <w:rPr>
          <w:rFonts w:ascii="Times New Roman" w:eastAsia="MS Mincho" w:hAnsi="Times New Roman" w:cs="Times New Roman"/>
        </w:rPr>
        <w:t xml:space="preserve">The undersigned (the “Owner”) hereby certifies that all aspects of the construction of the Project (as that term is used in the Regulatory Agreement and Declaration of Restrictive Covenants, dated as of </w:t>
      </w:r>
      <w:r w:rsidRPr="003129EC">
        <w:rPr>
          <w:rFonts w:ascii="Times New Roman" w:eastAsia="MS Mincho" w:hAnsi="Times New Roman" w:cs="Times New Roman"/>
          <w:color w:val="0070C0"/>
        </w:rPr>
        <w:t>[Agreement Date]</w:t>
      </w:r>
      <w:r w:rsidRPr="003129EC">
        <w:rPr>
          <w:rFonts w:ascii="Times New Roman" w:eastAsia="MS Mincho" w:hAnsi="Times New Roman" w:cs="Times New Roman"/>
        </w:rPr>
        <w:t>, by and between the City and County of San Francisco, California and the Owner (the “Regulatory Agreement”)) were substantially completed and available for occupancy by tenants in the Project (as defined in the Regulatory Agreement) as of ________________.</w:t>
      </w:r>
    </w:p>
    <w:p w14:paraId="32E84858" w14:textId="77777777" w:rsidR="004148A5" w:rsidRPr="003129EC" w:rsidRDefault="004148A5" w:rsidP="004148A5">
      <w:pPr>
        <w:spacing w:after="0" w:line="240" w:lineRule="auto"/>
        <w:ind w:firstLine="720"/>
        <w:jc w:val="both"/>
        <w:rPr>
          <w:rFonts w:ascii="Times New Roman" w:eastAsia="MS Mincho" w:hAnsi="Times New Roman" w:cs="Times New Roman"/>
        </w:rPr>
      </w:pPr>
    </w:p>
    <w:p w14:paraId="142C187C" w14:textId="77777777" w:rsidR="004148A5" w:rsidRPr="003129EC" w:rsidRDefault="004148A5" w:rsidP="004148A5">
      <w:pPr>
        <w:spacing w:after="0" w:line="240" w:lineRule="auto"/>
        <w:ind w:firstLine="720"/>
        <w:jc w:val="both"/>
        <w:rPr>
          <w:rFonts w:ascii="Times New Roman" w:eastAsia="MS Mincho" w:hAnsi="Times New Roman" w:cs="Times New Roman"/>
        </w:rPr>
      </w:pPr>
      <w:bookmarkStart w:id="0" w:name="_Toc333842244"/>
      <w:r w:rsidRPr="003129EC">
        <w:rPr>
          <w:rFonts w:ascii="Times New Roman" w:eastAsia="MS Mincho" w:hAnsi="Times New Roman" w:cs="Times New Roman"/>
        </w:rPr>
        <w:t>The undersigned hereby certifies that:</w:t>
      </w:r>
      <w:bookmarkEnd w:id="0"/>
    </w:p>
    <w:p w14:paraId="7AB40F94" w14:textId="77777777" w:rsidR="004148A5" w:rsidRPr="003129EC" w:rsidRDefault="004148A5" w:rsidP="004148A5">
      <w:pPr>
        <w:spacing w:after="0" w:line="240" w:lineRule="auto"/>
        <w:ind w:firstLine="720"/>
        <w:jc w:val="both"/>
        <w:rPr>
          <w:rFonts w:ascii="Times New Roman" w:eastAsia="Times New Roman" w:hAnsi="Times New Roman" w:cs="Times New Roman"/>
        </w:rPr>
      </w:pPr>
    </w:p>
    <w:p w14:paraId="68C6AC5B" w14:textId="77777777" w:rsidR="004148A5" w:rsidRPr="003129EC" w:rsidRDefault="004148A5" w:rsidP="004148A5">
      <w:pPr>
        <w:spacing w:after="0" w:line="240" w:lineRule="auto"/>
        <w:ind w:firstLine="720"/>
        <w:jc w:val="both"/>
        <w:rPr>
          <w:rFonts w:ascii="Times New Roman" w:eastAsia="Times New Roman" w:hAnsi="Times New Roman" w:cs="Times New Roman"/>
        </w:rPr>
      </w:pPr>
      <w:r w:rsidRPr="003129EC">
        <w:rPr>
          <w:rFonts w:ascii="Times New Roman" w:eastAsia="Times New Roman" w:hAnsi="Times New Roman" w:cs="Times New Roman"/>
        </w:rPr>
        <w:t>(a)</w:t>
      </w:r>
      <w:r w:rsidRPr="003129EC">
        <w:rPr>
          <w:rFonts w:ascii="Times New Roman" w:eastAsia="Times New Roman" w:hAnsi="Times New Roman" w:cs="Times New Roman"/>
        </w:rPr>
        <w:tab/>
        <w:t>the aggregate amount disbursed on the Loan (as that term is defined in the Regulatory Agreement) to date is $___________________</w:t>
      </w:r>
      <w:proofErr w:type="gramStart"/>
      <w:r w:rsidRPr="003129EC">
        <w:rPr>
          <w:rFonts w:ascii="Times New Roman" w:eastAsia="Times New Roman" w:hAnsi="Times New Roman" w:cs="Times New Roman"/>
        </w:rPr>
        <w:t>_;</w:t>
      </w:r>
      <w:proofErr w:type="gramEnd"/>
      <w:r w:rsidRPr="003129EC">
        <w:rPr>
          <w:rFonts w:ascii="Times New Roman" w:eastAsia="Times New Roman" w:hAnsi="Times New Roman" w:cs="Times New Roman"/>
        </w:rPr>
        <w:t xml:space="preserve"> </w:t>
      </w:r>
    </w:p>
    <w:p w14:paraId="28CF082F" w14:textId="77777777" w:rsidR="004148A5" w:rsidRPr="003129EC" w:rsidRDefault="004148A5" w:rsidP="004148A5">
      <w:pPr>
        <w:spacing w:after="0" w:line="240" w:lineRule="auto"/>
        <w:ind w:left="1440"/>
        <w:jc w:val="both"/>
        <w:rPr>
          <w:rFonts w:ascii="Times New Roman" w:eastAsia="Times New Roman" w:hAnsi="Times New Roman" w:cs="Times New Roman"/>
        </w:rPr>
      </w:pPr>
    </w:p>
    <w:p w14:paraId="2979C6D9" w14:textId="77777777" w:rsidR="004148A5" w:rsidRPr="003129EC" w:rsidRDefault="004148A5" w:rsidP="004148A5">
      <w:pPr>
        <w:spacing w:after="0" w:line="240" w:lineRule="auto"/>
        <w:ind w:firstLine="720"/>
        <w:jc w:val="both"/>
        <w:rPr>
          <w:rFonts w:ascii="Times New Roman" w:eastAsia="Times New Roman" w:hAnsi="Times New Roman" w:cs="Times New Roman"/>
        </w:rPr>
      </w:pPr>
      <w:r w:rsidRPr="003129EC">
        <w:rPr>
          <w:rFonts w:ascii="Times New Roman" w:eastAsia="Times New Roman" w:hAnsi="Times New Roman" w:cs="Times New Roman"/>
        </w:rPr>
        <w:t>(b)</w:t>
      </w:r>
      <w:r w:rsidRPr="003129EC">
        <w:rPr>
          <w:rFonts w:ascii="Times New Roman" w:eastAsia="Times New Roman" w:hAnsi="Times New Roman" w:cs="Times New Roman"/>
        </w:rPr>
        <w:tab/>
        <w:t>all amounts disbursed on the Loan have been applied to pay or reimburse the undersigned for the payment of Project Costs (as that term is defined in the Regulatory Agreement) and none of the amounts disbursed on the Loan has been applied to pay or reimburse any party for the payment of costs or expenses other than Project Costs; and</w:t>
      </w:r>
    </w:p>
    <w:p w14:paraId="3FCE2928" w14:textId="77777777" w:rsidR="004148A5" w:rsidRPr="003129EC" w:rsidRDefault="004148A5" w:rsidP="004148A5">
      <w:pPr>
        <w:spacing w:after="0" w:line="240" w:lineRule="auto"/>
        <w:ind w:firstLine="720"/>
        <w:jc w:val="both"/>
        <w:rPr>
          <w:rFonts w:ascii="Times New Roman" w:eastAsia="MS Mincho" w:hAnsi="Times New Roman" w:cs="Times New Roman"/>
        </w:rPr>
      </w:pPr>
    </w:p>
    <w:p w14:paraId="630DB174" w14:textId="77777777" w:rsidR="004148A5" w:rsidRPr="003129EC" w:rsidRDefault="004148A5" w:rsidP="004148A5">
      <w:pPr>
        <w:spacing w:after="0" w:line="240" w:lineRule="auto"/>
        <w:ind w:firstLine="720"/>
        <w:jc w:val="both"/>
        <w:rPr>
          <w:rFonts w:ascii="Times New Roman" w:eastAsia="MS Mincho" w:hAnsi="Times New Roman" w:cs="Times New Roman"/>
        </w:rPr>
      </w:pPr>
      <w:r w:rsidRPr="003129EC">
        <w:rPr>
          <w:rFonts w:ascii="Times New Roman" w:eastAsia="MS Mincho" w:hAnsi="Times New Roman" w:cs="Times New Roman"/>
        </w:rPr>
        <w:t>(c)</w:t>
      </w:r>
      <w:r w:rsidRPr="003129EC">
        <w:rPr>
          <w:rFonts w:ascii="Times New Roman" w:eastAsia="MS Mincho" w:hAnsi="Times New Roman" w:cs="Times New Roman"/>
        </w:rPr>
        <w:tab/>
        <w:t xml:space="preserve">as shown on the attached sheet (showing the breakdown of expenditures for the Project and the source of the funds which were used to pay such costs), at least 95 percent of the amounts disbursed on the Loan (as that term is defined in the Regulatory Agreement) have been applied to pay or reimburse the Owner for the payment of Qualified Project Costs (as that term is defined in the Regulatory Agreement) and less than 25 percent of the amounts disbursed on the Loan, exclusive of amounts applied to pay the costs of issuing the Bonds (as that term is defined in the Regulatory Agreement), have been applied to pay or reimburse the Owner for the cost of acquiring land. </w:t>
      </w:r>
    </w:p>
    <w:p w14:paraId="1F5DABC0" w14:textId="77777777" w:rsidR="004148A5" w:rsidRPr="003129EC" w:rsidRDefault="004148A5" w:rsidP="004148A5">
      <w:pPr>
        <w:spacing w:after="0" w:line="240" w:lineRule="auto"/>
        <w:jc w:val="both"/>
        <w:rPr>
          <w:rFonts w:ascii="Times New Roman" w:eastAsia="MS Mincho" w:hAnsi="Times New Roman" w:cs="Times New Roman"/>
        </w:rPr>
      </w:pPr>
    </w:p>
    <w:p w14:paraId="67929AD9" w14:textId="77777777" w:rsidR="004148A5" w:rsidRPr="003129EC" w:rsidRDefault="004148A5" w:rsidP="004148A5">
      <w:pPr>
        <w:spacing w:after="0" w:line="240" w:lineRule="auto"/>
        <w:jc w:val="both"/>
        <w:rPr>
          <w:rFonts w:ascii="Times New Roman" w:eastAsia="MS Mincho" w:hAnsi="Times New Roman" w:cs="Times New Roman"/>
        </w:rPr>
      </w:pPr>
    </w:p>
    <w:p w14:paraId="7E4B5636" w14:textId="77777777" w:rsidR="004148A5" w:rsidRPr="003129EC" w:rsidRDefault="004148A5" w:rsidP="004148A5">
      <w:pPr>
        <w:spacing w:after="0" w:line="240" w:lineRule="auto"/>
        <w:jc w:val="both"/>
        <w:rPr>
          <w:rFonts w:ascii="Times New Roman" w:eastAsia="MS Mincho" w:hAnsi="Times New Roman" w:cs="Times New Roman"/>
        </w:rPr>
      </w:pPr>
    </w:p>
    <w:p w14:paraId="2B375E96" w14:textId="77777777" w:rsidR="004148A5" w:rsidRPr="003129EC" w:rsidRDefault="004148A5" w:rsidP="004148A5">
      <w:pPr>
        <w:spacing w:after="0" w:line="240" w:lineRule="auto"/>
        <w:jc w:val="center"/>
        <w:rPr>
          <w:rFonts w:ascii="Times New Roman" w:eastAsia="MS Mincho" w:hAnsi="Times New Roman" w:cs="Times New Roman"/>
        </w:rPr>
      </w:pPr>
      <w:r w:rsidRPr="003129EC">
        <w:rPr>
          <w:rFonts w:ascii="Times New Roman" w:eastAsia="MS Mincho" w:hAnsi="Times New Roman" w:cs="Times New Roman"/>
        </w:rPr>
        <w:t>[Signatures appear on the next page]</w:t>
      </w:r>
    </w:p>
    <w:p w14:paraId="06347BD5" w14:textId="77777777" w:rsidR="004148A5" w:rsidRPr="003129EC" w:rsidRDefault="004148A5" w:rsidP="004148A5">
      <w:pPr>
        <w:rPr>
          <w:rFonts w:ascii="Times New Roman" w:hAnsi="Times New Roman" w:cs="Times New Roman"/>
        </w:rPr>
      </w:pPr>
      <w:r w:rsidRPr="003129EC">
        <w:rPr>
          <w:rFonts w:ascii="Arial" w:eastAsia="MS Mincho" w:hAnsi="Arial" w:cs="Arial"/>
        </w:rPr>
        <w:br w:type="page"/>
      </w:r>
      <w:r w:rsidRPr="003129EC">
        <w:rPr>
          <w:rFonts w:ascii="Times New Roman" w:hAnsi="Times New Roman" w:cs="Times New Roman"/>
        </w:rPr>
        <w:lastRenderedPageBreak/>
        <w:t>Date:</w:t>
      </w:r>
    </w:p>
    <w:p w14:paraId="267F5DF7" w14:textId="77777777" w:rsidR="004148A5" w:rsidRPr="003129EC" w:rsidRDefault="004148A5" w:rsidP="004148A5">
      <w:pPr>
        <w:ind w:left="4320" w:hanging="720"/>
        <w:rPr>
          <w:rFonts w:ascii="Times New Roman" w:hAnsi="Times New Roman" w:cs="Times New Roman"/>
        </w:rPr>
      </w:pPr>
      <w:r w:rsidRPr="003129EC">
        <w:rPr>
          <w:rFonts w:ascii="Times New Roman" w:hAnsi="Times New Roman" w:cs="Times New Roman"/>
        </w:rPr>
        <w:t>OWNER:</w:t>
      </w:r>
    </w:p>
    <w:p w14:paraId="7F44A06C" w14:textId="77777777" w:rsidR="004148A5" w:rsidRPr="003129EC" w:rsidRDefault="004148A5" w:rsidP="004148A5">
      <w:pPr>
        <w:pStyle w:val="SigBlockRight"/>
        <w:tabs>
          <w:tab w:val="clear" w:pos="9360"/>
        </w:tabs>
        <w:ind w:left="3600"/>
        <w:rPr>
          <w:rFonts w:ascii="Times New Roman" w:hAnsi="Times New Roman"/>
          <w:color w:val="0070C0"/>
        </w:rPr>
      </w:pPr>
      <w:r w:rsidRPr="003129EC">
        <w:rPr>
          <w:rFonts w:ascii="Times New Roman" w:hAnsi="Times New Roman"/>
          <w:b/>
          <w:color w:val="0070C0"/>
        </w:rPr>
        <w:t>[Signature Block]</w:t>
      </w:r>
    </w:p>
    <w:p w14:paraId="06CB4B52" w14:textId="77777777" w:rsidR="004148A5" w:rsidRPr="003129EC" w:rsidRDefault="004148A5" w:rsidP="004148A5">
      <w:pPr>
        <w:pStyle w:val="SigBlockRight"/>
        <w:tabs>
          <w:tab w:val="clear" w:pos="7474"/>
          <w:tab w:val="clear" w:pos="9360"/>
          <w:tab w:val="left" w:pos="4770"/>
          <w:tab w:val="left" w:pos="7920"/>
        </w:tabs>
        <w:ind w:left="0" w:firstLine="4680"/>
        <w:jc w:val="left"/>
        <w:rPr>
          <w:rFonts w:ascii="Times New Roman" w:hAnsi="Times New Roman"/>
        </w:rPr>
      </w:pPr>
    </w:p>
    <w:p w14:paraId="40153479" w14:textId="77777777" w:rsidR="004148A5" w:rsidRPr="003129EC" w:rsidRDefault="004148A5" w:rsidP="004148A5">
      <w:pPr>
        <w:pStyle w:val="SigBlockRight"/>
        <w:tabs>
          <w:tab w:val="clear" w:pos="7474"/>
          <w:tab w:val="clear" w:pos="9360"/>
          <w:tab w:val="left" w:pos="4770"/>
          <w:tab w:val="left" w:pos="7920"/>
        </w:tabs>
        <w:ind w:left="0" w:firstLine="90"/>
        <w:jc w:val="left"/>
        <w:rPr>
          <w:rFonts w:ascii="Times New Roman" w:hAnsi="Times New Roman"/>
          <w:color w:val="0070C0"/>
        </w:rPr>
      </w:pPr>
      <w:r w:rsidRPr="003129EC">
        <w:rPr>
          <w:rFonts w:ascii="Times New Roman" w:hAnsi="Times New Roman"/>
        </w:rPr>
        <w:t xml:space="preserve">cc: </w:t>
      </w:r>
      <w:r w:rsidRPr="003129EC">
        <w:rPr>
          <w:rFonts w:ascii="Times New Roman" w:hAnsi="Times New Roman"/>
          <w:color w:val="0070C0"/>
        </w:rPr>
        <w:t>[Trustee/Fiscal Agent Name]</w:t>
      </w:r>
      <w:r w:rsidRPr="003129EC">
        <w:rPr>
          <w:rFonts w:ascii="Times New Roman" w:hAnsi="Times New Roman"/>
        </w:rPr>
        <w:t xml:space="preserve">, as </w:t>
      </w:r>
      <w:r w:rsidRPr="003129EC">
        <w:rPr>
          <w:rFonts w:ascii="Times New Roman" w:hAnsi="Times New Roman"/>
          <w:color w:val="0070C0"/>
        </w:rPr>
        <w:t>[trustee/fiscal agent]</w:t>
      </w:r>
    </w:p>
    <w:p w14:paraId="21538BE2" w14:textId="77777777" w:rsidR="00740030" w:rsidRDefault="00740030"/>
    <w:sectPr w:rsidR="0074003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910B" w14:textId="77777777" w:rsidR="004148A5" w:rsidRDefault="004148A5" w:rsidP="004148A5">
      <w:pPr>
        <w:spacing w:after="0" w:line="240" w:lineRule="auto"/>
      </w:pPr>
      <w:r>
        <w:separator/>
      </w:r>
    </w:p>
  </w:endnote>
  <w:endnote w:type="continuationSeparator" w:id="0">
    <w:p w14:paraId="60F1D66D" w14:textId="77777777" w:rsidR="004148A5" w:rsidRDefault="004148A5" w:rsidP="0041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1AB2" w14:textId="77777777" w:rsidR="004148A5" w:rsidRDefault="004148A5" w:rsidP="004148A5">
      <w:pPr>
        <w:spacing w:after="0" w:line="240" w:lineRule="auto"/>
      </w:pPr>
      <w:r>
        <w:separator/>
      </w:r>
    </w:p>
  </w:footnote>
  <w:footnote w:type="continuationSeparator" w:id="0">
    <w:p w14:paraId="433E506D" w14:textId="77777777" w:rsidR="004148A5" w:rsidRDefault="004148A5" w:rsidP="00414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113F" w14:textId="77777777" w:rsidR="004148A5" w:rsidRDefault="004148A5" w:rsidP="004148A5">
    <w:pPr>
      <w:pBdr>
        <w:bottom w:val="single" w:sz="6" w:space="1" w:color="0070C0"/>
      </w:pBdr>
      <w:tabs>
        <w:tab w:val="center" w:pos="4680"/>
        <w:tab w:val="left" w:pos="5966"/>
      </w:tabs>
      <w:spacing w:after="0" w:line="240" w:lineRule="auto"/>
      <w:rPr>
        <w:rFonts w:ascii="Times New Roman" w:hAnsi="Times New Roman" w:cs="Times New Roman"/>
        <w:b/>
        <w:bCs/>
        <w:sz w:val="32"/>
        <w:szCs w:val="32"/>
      </w:rPr>
    </w:pPr>
    <w:r>
      <w:rPr>
        <w:rFonts w:ascii="Times New Roman" w:hAnsi="Times New Roman" w:cs="Times New Roman"/>
        <w:b/>
        <w:bCs/>
        <w:sz w:val="32"/>
        <w:szCs w:val="32"/>
      </w:rPr>
      <w:tab/>
    </w:r>
    <w:bookmarkStart w:id="1" w:name="City_Completion_Cert"/>
    <w:r>
      <w:rPr>
        <w:rFonts w:ascii="Times New Roman" w:hAnsi="Times New Roman" w:cs="Times New Roman"/>
        <w:b/>
        <w:bCs/>
        <w:sz w:val="32"/>
        <w:szCs w:val="32"/>
      </w:rPr>
      <w:t>Exhibit KK</w:t>
    </w:r>
    <w:bookmarkEnd w:id="1"/>
  </w:p>
  <w:p w14:paraId="2DD77ACD" w14:textId="77777777" w:rsidR="004148A5" w:rsidRPr="00C21480" w:rsidRDefault="004148A5" w:rsidP="004148A5">
    <w:pPr>
      <w:pBdr>
        <w:bottom w:val="single" w:sz="6" w:space="1" w:color="0070C0"/>
      </w:pBdr>
      <w:tabs>
        <w:tab w:val="center" w:pos="4680"/>
        <w:tab w:val="left" w:pos="5966"/>
      </w:tabs>
      <w:spacing w:after="0" w:line="240" w:lineRule="auto"/>
      <w:rPr>
        <w:rFonts w:ascii="Times New Roman" w:hAnsi="Times New Roman" w:cs="Times New Roman"/>
        <w:bCs/>
        <w:sz w:val="20"/>
        <w:szCs w:val="20"/>
      </w:rPr>
    </w:pPr>
    <w:r w:rsidRPr="00C21480">
      <w:rPr>
        <w:rFonts w:ascii="Times New Roman" w:hAnsi="Times New Roman" w:cs="Times New Roman"/>
        <w:bCs/>
        <w:sz w:val="20"/>
        <w:szCs w:val="20"/>
      </w:rPr>
      <w:tab/>
    </w:r>
    <w:r w:rsidRPr="00AF3941">
      <w:rPr>
        <w:rFonts w:ascii="Times New Roman" w:hAnsi="Times New Roman" w:cs="Times New Roman"/>
        <w:sz w:val="20"/>
        <w:szCs w:val="20"/>
      </w:rPr>
      <w:t>Form of City Completion Certification</w:t>
    </w:r>
    <w:r>
      <w:rPr>
        <w:rFonts w:ascii="Times New Roman" w:hAnsi="Times New Roman" w:cs="Times New Roman"/>
        <w:sz w:val="20"/>
        <w:szCs w:val="20"/>
      </w:rPr>
      <w:t xml:space="preserve"> Template</w:t>
    </w:r>
  </w:p>
  <w:p w14:paraId="4BB2AFD2" w14:textId="77777777" w:rsidR="004148A5" w:rsidRDefault="00414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A5"/>
    <w:rsid w:val="004148A5"/>
    <w:rsid w:val="0074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393F"/>
  <w15:chartTrackingRefBased/>
  <w15:docId w15:val="{73214826-3D2A-46D7-9933-8E078E7B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8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BlockRight">
    <w:name w:val="Sig Block Right"/>
    <w:aliases w:val="sr"/>
    <w:basedOn w:val="Normal"/>
    <w:qFormat/>
    <w:rsid w:val="004148A5"/>
    <w:pPr>
      <w:tabs>
        <w:tab w:val="center" w:pos="7474"/>
        <w:tab w:val="right" w:pos="9360"/>
      </w:tabs>
      <w:spacing w:after="0" w:line="240" w:lineRule="auto"/>
      <w:ind w:left="5040"/>
      <w:jc w:val="both"/>
    </w:pPr>
    <w:rPr>
      <w:rFonts w:ascii="Arial" w:eastAsia="Times New Roman" w:hAnsi="Arial" w:cs="Times New Roman"/>
    </w:rPr>
  </w:style>
  <w:style w:type="paragraph" w:styleId="Header">
    <w:name w:val="header"/>
    <w:basedOn w:val="Normal"/>
    <w:link w:val="HeaderChar"/>
    <w:uiPriority w:val="99"/>
    <w:unhideWhenUsed/>
    <w:rsid w:val="00414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8A5"/>
  </w:style>
  <w:style w:type="paragraph" w:styleId="Footer">
    <w:name w:val="footer"/>
    <w:basedOn w:val="Normal"/>
    <w:link w:val="FooterChar"/>
    <w:uiPriority w:val="99"/>
    <w:unhideWhenUsed/>
    <w:rsid w:val="00414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William (MYR)</dc:creator>
  <cp:keywords/>
  <dc:description/>
  <cp:lastModifiedBy>Wilcox, William (MYR)</cp:lastModifiedBy>
  <cp:revision>1</cp:revision>
  <dcterms:created xsi:type="dcterms:W3CDTF">2022-11-04T21:43:00Z</dcterms:created>
  <dcterms:modified xsi:type="dcterms:W3CDTF">2022-11-04T21:45:00Z</dcterms:modified>
</cp:coreProperties>
</file>