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1C091D" w:rsidRPr="00995936" w14:paraId="289E0832" w14:textId="77777777" w:rsidTr="00A916A1">
        <w:tc>
          <w:tcPr>
            <w:tcW w:w="4230" w:type="dxa"/>
          </w:tcPr>
          <w:p w14:paraId="244721B5" w14:textId="77777777" w:rsidR="001C091D" w:rsidRPr="002B4467" w:rsidRDefault="001C091D" w:rsidP="00A916A1">
            <w:pPr>
              <w:pStyle w:val="Heading1"/>
            </w:pPr>
            <w:r w:rsidRPr="002B4467">
              <w:t>City and County of San Francisco</w:t>
            </w:r>
          </w:p>
          <w:p w14:paraId="57E4E043" w14:textId="77777777" w:rsidR="001C091D" w:rsidRPr="002B4467" w:rsidRDefault="001C091D" w:rsidP="00A916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027C5D6F" w14:textId="77777777" w:rsidR="001C091D" w:rsidRDefault="001C091D" w:rsidP="00A916A1"/>
          <w:p w14:paraId="78191ECC" w14:textId="77777777" w:rsidR="001C091D" w:rsidRDefault="001C091D" w:rsidP="00A916A1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1AD2DA5" wp14:editId="7BBCF7B7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F7025" w14:textId="77777777" w:rsidR="001C091D" w:rsidRDefault="001C091D" w:rsidP="00A916A1"/>
        </w:tc>
        <w:tc>
          <w:tcPr>
            <w:tcW w:w="6390" w:type="dxa"/>
          </w:tcPr>
          <w:p w14:paraId="293E2BE9" w14:textId="77777777" w:rsidR="001C091D" w:rsidRPr="00995936" w:rsidRDefault="001C091D" w:rsidP="00A916A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512755D9" w14:textId="77777777" w:rsidR="001C091D" w:rsidRPr="00995936" w:rsidRDefault="001C091D" w:rsidP="00A916A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6D153541" w14:textId="77777777" w:rsidR="001C091D" w:rsidRPr="002B4467" w:rsidRDefault="001C091D" w:rsidP="00A916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1A8ED21" w14:textId="77777777" w:rsidR="001C091D" w:rsidRPr="00995936" w:rsidRDefault="001C091D" w:rsidP="00A916A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DELIVERY SYSTEM</w:t>
            </w:r>
          </w:p>
        </w:tc>
      </w:tr>
    </w:tbl>
    <w:p w14:paraId="69A3D78D" w14:textId="77777777" w:rsidR="001C091D" w:rsidRPr="001B2B4D" w:rsidRDefault="001C091D" w:rsidP="001C091D">
      <w:pPr>
        <w:rPr>
          <w:rFonts w:ascii="Tahoma" w:hAnsi="Tahoma" w:cs="Tahoma"/>
          <w:sz w:val="24"/>
          <w:szCs w:val="24"/>
        </w:rPr>
      </w:pPr>
    </w:p>
    <w:p w14:paraId="4D912DE3" w14:textId="77777777" w:rsidR="001C091D" w:rsidRPr="005C64F8" w:rsidRDefault="001C091D" w:rsidP="001C091D">
      <w:pPr>
        <w:pStyle w:val="Heading1"/>
      </w:pPr>
      <w:r w:rsidRPr="005C64F8">
        <w:t xml:space="preserve">THÔNG BÁO VỀ QUYẾT ĐỊNH BẤT LỢI </w:t>
      </w:r>
    </w:p>
    <w:p w14:paraId="559A4C5C" w14:textId="77777777" w:rsidR="001C091D" w:rsidRPr="005C64F8" w:rsidRDefault="001C091D" w:rsidP="001C091D">
      <w:pPr>
        <w:pStyle w:val="Heading1"/>
      </w:pPr>
      <w:r w:rsidRPr="005C64F8">
        <w:t xml:space="preserve">Cho </w:t>
      </w:r>
      <w:proofErr w:type="spellStart"/>
      <w:r w:rsidRPr="005C64F8">
        <w:t>yêu</w:t>
      </w:r>
      <w:proofErr w:type="spellEnd"/>
      <w:r w:rsidRPr="005C64F8">
        <w:t xml:space="preserve"> </w:t>
      </w:r>
      <w:proofErr w:type="spellStart"/>
      <w:r w:rsidRPr="005C64F8">
        <w:t>cầu</w:t>
      </w:r>
      <w:proofErr w:type="spellEnd"/>
      <w:r w:rsidRPr="005C64F8">
        <w:t xml:space="preserve"> </w:t>
      </w:r>
      <w:proofErr w:type="spellStart"/>
      <w:r w:rsidRPr="005C64F8">
        <w:t>Điều</w:t>
      </w:r>
      <w:proofErr w:type="spellEnd"/>
      <w:r w:rsidRPr="005C64F8">
        <w:t xml:space="preserve"> </w:t>
      </w:r>
      <w:proofErr w:type="spellStart"/>
      <w:r w:rsidRPr="005C64F8">
        <w:t>trị</w:t>
      </w:r>
      <w:proofErr w:type="spellEnd"/>
      <w:r w:rsidRPr="005C64F8">
        <w:t xml:space="preserve"> </w:t>
      </w:r>
      <w:proofErr w:type="spellStart"/>
      <w:r w:rsidRPr="005C64F8">
        <w:t>của</w:t>
      </w:r>
      <w:proofErr w:type="spellEnd"/>
      <w:r w:rsidRPr="005C64F8">
        <w:t xml:space="preserve"> </w:t>
      </w:r>
      <w:proofErr w:type="spellStart"/>
      <w:r w:rsidRPr="005C64F8">
        <w:t>Bạn</w:t>
      </w:r>
      <w:proofErr w:type="spellEnd"/>
    </w:p>
    <w:p w14:paraId="1B7038AB" w14:textId="77777777" w:rsidR="001C091D" w:rsidRPr="005C64F8" w:rsidRDefault="001C091D" w:rsidP="001C091D">
      <w:pPr>
        <w:rPr>
          <w:rFonts w:ascii="Arial" w:hAnsi="Arial"/>
          <w:b/>
          <w:sz w:val="24"/>
        </w:rPr>
      </w:pPr>
    </w:p>
    <w:p w14:paraId="3B3ACA65" w14:textId="77777777" w:rsidR="001C091D" w:rsidRPr="004955FB" w:rsidRDefault="001C091D" w:rsidP="001C091D">
      <w:pPr>
        <w:rPr>
          <w:rFonts w:ascii="Arial" w:hAnsi="Arial"/>
          <w:b/>
          <w:color w:val="000000" w:themeColor="text1"/>
          <w:sz w:val="24"/>
        </w:rPr>
      </w:pP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955F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5973491A" w14:textId="77777777" w:rsidR="001C091D" w:rsidRPr="004955FB" w:rsidRDefault="001C091D" w:rsidP="001C091D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1C091D" w:rsidRPr="004955FB" w14:paraId="521EBA44" w14:textId="77777777" w:rsidTr="008D11FF">
        <w:tc>
          <w:tcPr>
            <w:tcW w:w="4135" w:type="dxa"/>
          </w:tcPr>
          <w:p w14:paraId="36C83E11" w14:textId="77777777" w:rsidR="001C091D" w:rsidRPr="004955FB" w:rsidRDefault="001C091D" w:rsidP="00A916A1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B01E0ED" w14:textId="77777777" w:rsidR="001C091D" w:rsidRPr="004955FB" w:rsidRDefault="001C091D" w:rsidP="00A916A1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C091D" w:rsidRPr="004955FB" w14:paraId="205F175B" w14:textId="77777777" w:rsidTr="008D11FF">
        <w:tc>
          <w:tcPr>
            <w:tcW w:w="4135" w:type="dxa"/>
          </w:tcPr>
          <w:p w14:paraId="7FDC9831" w14:textId="77777777" w:rsidR="001C091D" w:rsidRPr="004955FB" w:rsidRDefault="001C091D" w:rsidP="00A916A1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CC799AB" w14:textId="77777777" w:rsidR="001C091D" w:rsidRPr="004955FB" w:rsidRDefault="001C091D" w:rsidP="00A916A1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1C091D" w:rsidRPr="004955FB" w14:paraId="09DDCD31" w14:textId="77777777" w:rsidTr="008D11FF">
        <w:tc>
          <w:tcPr>
            <w:tcW w:w="4135" w:type="dxa"/>
          </w:tcPr>
          <w:p w14:paraId="7B0FB68D" w14:textId="77777777" w:rsidR="001C091D" w:rsidRPr="004955FB" w:rsidRDefault="001C091D" w:rsidP="00A916A1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24DB3DC7" w14:textId="77777777" w:rsidR="001C091D" w:rsidRPr="004955FB" w:rsidRDefault="001C091D" w:rsidP="00A916A1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1C091D" w:rsidRPr="004955FB" w14:paraId="3B71BFC6" w14:textId="77777777" w:rsidTr="008D11FF">
        <w:tc>
          <w:tcPr>
            <w:tcW w:w="4135" w:type="dxa"/>
          </w:tcPr>
          <w:p w14:paraId="1D1598BC" w14:textId="77777777" w:rsidR="001C091D" w:rsidRPr="004955FB" w:rsidRDefault="001C091D" w:rsidP="00A916A1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60912628" w14:textId="77777777" w:rsidR="001C091D" w:rsidRPr="004955FB" w:rsidRDefault="001C091D" w:rsidP="00A916A1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15D6D058" w14:textId="77777777" w:rsidR="001C091D" w:rsidRPr="004955FB" w:rsidRDefault="001C091D" w:rsidP="001C091D">
      <w:pPr>
        <w:rPr>
          <w:color w:val="000000" w:themeColor="text1"/>
        </w:rPr>
      </w:pPr>
    </w:p>
    <w:p w14:paraId="6D038965" w14:textId="77777777" w:rsidR="001C091D" w:rsidRPr="004955FB" w:rsidRDefault="001C091D" w:rsidP="001C091D">
      <w:pPr>
        <w:pStyle w:val="Heading3"/>
        <w:rPr>
          <w:color w:val="000000" w:themeColor="text1"/>
        </w:rPr>
      </w:pPr>
      <w:r w:rsidRPr="004955FB">
        <w:rPr>
          <w:color w:val="000000" w:themeColor="text1"/>
        </w:rPr>
        <w:t>RE:</w:t>
      </w:r>
      <w:r w:rsidRPr="004955FB">
        <w:rPr>
          <w:color w:val="000000" w:themeColor="text1"/>
        </w:rPr>
        <w:tab/>
      </w:r>
      <w:r w:rsidRPr="001C091D">
        <w:rPr>
          <w:rFonts w:ascii="Arial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1C091D">
        <w:rPr>
          <w:rFonts w:ascii="Arial" w:hAnsi="Arial" w:cs="Arial"/>
          <w:color w:val="000000" w:themeColor="text1"/>
        </w:rPr>
        <w:instrText xml:space="preserve"> FORMTEXT </w:instrText>
      </w:r>
      <w:r w:rsidRPr="001C091D">
        <w:rPr>
          <w:rFonts w:ascii="Arial" w:hAnsi="Arial" w:cs="Arial"/>
          <w:color w:val="000000" w:themeColor="text1"/>
        </w:rPr>
      </w:r>
      <w:r w:rsidRPr="001C091D">
        <w:rPr>
          <w:rFonts w:ascii="Arial" w:hAnsi="Arial" w:cs="Arial"/>
          <w:color w:val="000000" w:themeColor="text1"/>
        </w:rPr>
        <w:fldChar w:fldCharType="separate"/>
      </w:r>
      <w:r w:rsidRPr="001C091D">
        <w:rPr>
          <w:rFonts w:ascii="Arial" w:hAnsi="Arial" w:cs="Arial"/>
          <w:noProof/>
          <w:color w:val="000000" w:themeColor="text1"/>
        </w:rPr>
        <w:t>Service requested</w:t>
      </w:r>
      <w:r w:rsidRPr="001C091D">
        <w:rPr>
          <w:rFonts w:ascii="Arial" w:hAnsi="Arial" w:cs="Arial"/>
          <w:color w:val="000000" w:themeColor="text1"/>
        </w:rPr>
        <w:fldChar w:fldCharType="end"/>
      </w:r>
      <w:bookmarkEnd w:id="2"/>
    </w:p>
    <w:p w14:paraId="3BBAE832" w14:textId="77777777" w:rsidR="001C091D" w:rsidRPr="008D11FF" w:rsidRDefault="001C091D" w:rsidP="001C091D">
      <w:pPr>
        <w:spacing w:after="0"/>
        <w:rPr>
          <w:rFonts w:ascii="Arial" w:hAnsi="Arial"/>
          <w:color w:val="000000" w:themeColor="text1"/>
          <w:sz w:val="24"/>
        </w:rPr>
      </w:pPr>
    </w:p>
    <w:p w14:paraId="0C6A8D6D" w14:textId="77777777" w:rsidR="001C091D" w:rsidRPr="008D11FF" w:rsidRDefault="001C091D" w:rsidP="001C091D">
      <w:pPr>
        <w:pStyle w:val="BodyText"/>
        <w:rPr>
          <w:color w:val="000000" w:themeColor="text1"/>
        </w:rPr>
      </w:pPr>
      <w:r w:rsidRPr="008D11FF">
        <w:rPr>
          <w:rFonts w:cs="Arial"/>
          <w:color w:val="000000" w:themeColor="text1"/>
        </w:rPr>
        <w:t xml:space="preserve">Thông </w:t>
      </w:r>
      <w:proofErr w:type="spellStart"/>
      <w:r w:rsidRPr="008D11FF">
        <w:rPr>
          <w:rFonts w:cs="Arial"/>
          <w:color w:val="000000" w:themeColor="text1"/>
        </w:rPr>
        <w:t>báo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này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cho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bạn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biết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rằng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Dịch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vụ</w:t>
      </w:r>
      <w:proofErr w:type="spellEnd"/>
      <w:r w:rsidRPr="008D11FF">
        <w:rPr>
          <w:rFonts w:cs="Arial"/>
          <w:color w:val="000000" w:themeColor="text1"/>
        </w:rPr>
        <w:t xml:space="preserve"> Y </w:t>
      </w:r>
      <w:proofErr w:type="spellStart"/>
      <w:r w:rsidRPr="008D11FF">
        <w:rPr>
          <w:rFonts w:cs="Arial"/>
          <w:color w:val="000000" w:themeColor="text1"/>
        </w:rPr>
        <w:t>tế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Hành</w:t>
      </w:r>
      <w:proofErr w:type="spellEnd"/>
      <w:r w:rsidRPr="008D11FF">
        <w:rPr>
          <w:rFonts w:cs="Arial"/>
          <w:color w:val="000000" w:themeColor="text1"/>
        </w:rPr>
        <w:t xml:space="preserve"> vi San Francisco </w:t>
      </w:r>
      <w:proofErr w:type="spellStart"/>
      <w:r w:rsidRPr="008D11FF">
        <w:rPr>
          <w:rFonts w:cs="Arial"/>
          <w:color w:val="000000" w:themeColor="text1"/>
        </w:rPr>
        <w:t>đã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xác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định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rằng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tình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trạng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sức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khỏe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tâm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thần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của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bạn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không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đáp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ứng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các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tiêu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chuẩn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cần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thiết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về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mặt</w:t>
      </w:r>
      <w:proofErr w:type="spellEnd"/>
      <w:r w:rsidRPr="008D11FF">
        <w:rPr>
          <w:rFonts w:cs="Arial"/>
          <w:color w:val="000000" w:themeColor="text1"/>
        </w:rPr>
        <w:t xml:space="preserve"> y khoa </w:t>
      </w:r>
      <w:proofErr w:type="spellStart"/>
      <w:r w:rsidRPr="008D11FF">
        <w:rPr>
          <w:rFonts w:cs="Arial"/>
          <w:color w:val="000000" w:themeColor="text1"/>
        </w:rPr>
        <w:t>để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đủ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điều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kiện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cho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các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dịch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vụ</w:t>
      </w:r>
      <w:proofErr w:type="spellEnd"/>
      <w:r w:rsidRPr="008D11FF">
        <w:rPr>
          <w:rFonts w:cs="Arial"/>
          <w:color w:val="000000" w:themeColor="text1"/>
        </w:rPr>
        <w:t xml:space="preserve"> y </w:t>
      </w:r>
      <w:proofErr w:type="spellStart"/>
      <w:r w:rsidRPr="008D11FF">
        <w:rPr>
          <w:rFonts w:cs="Arial"/>
          <w:color w:val="000000" w:themeColor="text1"/>
        </w:rPr>
        <w:t>tế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tâm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thần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chuyên</w:t>
      </w:r>
      <w:proofErr w:type="spellEnd"/>
      <w:r w:rsidRPr="008D11FF">
        <w:rPr>
          <w:rFonts w:cs="Arial"/>
          <w:color w:val="000000" w:themeColor="text1"/>
        </w:rPr>
        <w:t xml:space="preserve"> </w:t>
      </w:r>
      <w:proofErr w:type="spellStart"/>
      <w:r w:rsidRPr="008D11FF">
        <w:rPr>
          <w:rFonts w:cs="Arial"/>
          <w:color w:val="000000" w:themeColor="text1"/>
        </w:rPr>
        <w:t>khoa.</w:t>
      </w:r>
      <w:proofErr w:type="spellEnd"/>
      <w:r w:rsidRPr="008D11FF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3" w:name="Text11"/>
      <w:r w:rsidRPr="008D11FF">
        <w:rPr>
          <w:color w:val="000000" w:themeColor="text1"/>
        </w:rPr>
        <w:instrText xml:space="preserve"> FORMTEXT </w:instrText>
      </w:r>
      <w:r w:rsidRPr="008D11FF">
        <w:rPr>
          <w:color w:val="000000" w:themeColor="text1"/>
        </w:rPr>
      </w:r>
      <w:r w:rsidRPr="008D11FF">
        <w:rPr>
          <w:color w:val="000000" w:themeColor="text1"/>
        </w:rPr>
        <w:fldChar w:fldCharType="separate"/>
      </w:r>
      <w:r w:rsidRPr="008D11FF">
        <w:rPr>
          <w:noProof/>
          <w:color w:val="000000" w:themeColor="text1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8D11FF">
        <w:rPr>
          <w:color w:val="000000" w:themeColor="text1"/>
        </w:rPr>
        <w:fldChar w:fldCharType="end"/>
      </w:r>
      <w:bookmarkEnd w:id="3"/>
      <w:r w:rsidRPr="008D11FF">
        <w:rPr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4" w:name="Text12"/>
      <w:r w:rsidRPr="008D11FF">
        <w:rPr>
          <w:color w:val="000000" w:themeColor="text1"/>
        </w:rPr>
        <w:instrText xml:space="preserve"> FORMTEXT </w:instrText>
      </w:r>
      <w:r w:rsidRPr="008D11FF">
        <w:rPr>
          <w:color w:val="000000" w:themeColor="text1"/>
        </w:rPr>
      </w:r>
      <w:r w:rsidRPr="008D11FF">
        <w:rPr>
          <w:color w:val="000000" w:themeColor="text1"/>
        </w:rPr>
        <w:fldChar w:fldCharType="separate"/>
      </w:r>
      <w:r w:rsidRPr="008D11FF">
        <w:rPr>
          <w:noProof/>
          <w:color w:val="000000" w:themeColor="text1"/>
        </w:rPr>
        <w:t>and, 2. The clinical reasons for the decision regarding medical necessity</w:t>
      </w:r>
      <w:r w:rsidRPr="008D11FF">
        <w:rPr>
          <w:color w:val="000000" w:themeColor="text1"/>
        </w:rPr>
        <w:fldChar w:fldCharType="end"/>
      </w:r>
      <w:bookmarkEnd w:id="4"/>
      <w:r w:rsidRPr="008D11FF">
        <w:rPr>
          <w:color w:val="000000" w:themeColor="text1"/>
        </w:rPr>
        <w:t xml:space="preserve">.  </w:t>
      </w:r>
    </w:p>
    <w:p w14:paraId="6EC0381B" w14:textId="77777777" w:rsidR="001C091D" w:rsidRPr="008D11FF" w:rsidRDefault="001C091D" w:rsidP="001C091D">
      <w:pPr>
        <w:pStyle w:val="BodyText"/>
        <w:rPr>
          <w:color w:val="000000" w:themeColor="text1"/>
        </w:rPr>
      </w:pPr>
    </w:p>
    <w:p w14:paraId="5F3555C6" w14:textId="77777777" w:rsidR="001C091D" w:rsidRPr="008D11FF" w:rsidRDefault="001C091D" w:rsidP="001C091D">
      <w:pPr>
        <w:spacing w:after="0"/>
        <w:rPr>
          <w:rFonts w:ascii="Arial" w:hAnsi="Arial" w:cs="Arial"/>
          <w:color w:val="000000" w:themeColor="text1"/>
          <w:sz w:val="24"/>
        </w:rPr>
      </w:pPr>
      <w:proofErr w:type="spellStart"/>
      <w:r w:rsidRPr="008D11FF">
        <w:rPr>
          <w:rFonts w:ascii="Arial" w:hAnsi="Arial" w:cs="Arial"/>
          <w:color w:val="000000" w:themeColor="text1"/>
          <w:sz w:val="24"/>
        </w:rPr>
        <w:t>Mặc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dù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bạn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không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hội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đủ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điều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kiện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nhận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các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dịch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vụ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y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tế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tâm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thần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chuyên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khoa,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bạn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có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thể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nhận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các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dịch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vụ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y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tế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tâm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thần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không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chuyên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khoa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từ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r w:rsidRPr="008D11FF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5" w:name="Text13"/>
      <w:r w:rsidRPr="008D11FF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8D11FF">
        <w:rPr>
          <w:rFonts w:ascii="Arial" w:hAnsi="Arial" w:cs="Arial"/>
          <w:color w:val="000000" w:themeColor="text1"/>
          <w:sz w:val="24"/>
        </w:rPr>
      </w:r>
      <w:r w:rsidRPr="008D11FF">
        <w:rPr>
          <w:rFonts w:ascii="Arial" w:hAnsi="Arial" w:cs="Arial"/>
          <w:color w:val="000000" w:themeColor="text1"/>
          <w:sz w:val="24"/>
        </w:rPr>
        <w:fldChar w:fldCharType="separate"/>
      </w:r>
      <w:r w:rsidRPr="008D11FF">
        <w:rPr>
          <w:rFonts w:ascii="Arial" w:hAnsi="Arial" w:cs="Arial"/>
          <w:noProof/>
          <w:color w:val="000000" w:themeColor="text1"/>
          <w:sz w:val="24"/>
        </w:rPr>
        <w:t>Health Plan or Entity responsible for mental health services, e.g., physical health care provider</w:t>
      </w:r>
      <w:r w:rsidRPr="008D11FF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5"/>
      <w:r w:rsidRPr="008D11FF">
        <w:rPr>
          <w:rFonts w:ascii="Arial" w:hAnsi="Arial" w:cs="Arial"/>
          <w:color w:val="000000" w:themeColor="text1"/>
          <w:sz w:val="24"/>
        </w:rPr>
        <w:t xml:space="preserve">. 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Bạn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có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thể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gọi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họ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ở </w:t>
      </w:r>
      <w:proofErr w:type="spellStart"/>
      <w:r w:rsidRPr="008D11FF">
        <w:rPr>
          <w:rFonts w:ascii="Arial" w:hAnsi="Arial" w:cs="Arial"/>
          <w:color w:val="000000" w:themeColor="text1"/>
          <w:sz w:val="24"/>
        </w:rPr>
        <w:t>số</w:t>
      </w:r>
      <w:proofErr w:type="spellEnd"/>
      <w:r w:rsidRPr="008D11FF">
        <w:rPr>
          <w:rFonts w:ascii="Arial" w:hAnsi="Arial" w:cs="Arial"/>
          <w:color w:val="000000" w:themeColor="text1"/>
          <w:sz w:val="24"/>
        </w:rPr>
        <w:t xml:space="preserve"> </w:t>
      </w:r>
      <w:r w:rsidRPr="008D11FF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6" w:name="Text14"/>
      <w:r w:rsidRPr="008D11FF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8D11FF">
        <w:rPr>
          <w:rFonts w:ascii="Arial" w:hAnsi="Arial" w:cs="Arial"/>
          <w:color w:val="000000" w:themeColor="text1"/>
          <w:sz w:val="24"/>
        </w:rPr>
      </w:r>
      <w:r w:rsidRPr="008D11FF">
        <w:rPr>
          <w:rFonts w:ascii="Arial" w:hAnsi="Arial" w:cs="Arial"/>
          <w:color w:val="000000" w:themeColor="text1"/>
          <w:sz w:val="24"/>
        </w:rPr>
        <w:fldChar w:fldCharType="separate"/>
      </w:r>
      <w:r w:rsidRPr="008D11FF">
        <w:rPr>
          <w:rFonts w:ascii="Arial" w:hAnsi="Arial" w:cs="Arial"/>
          <w:noProof/>
          <w:color w:val="000000" w:themeColor="text1"/>
          <w:sz w:val="24"/>
        </w:rPr>
        <w:t>telephone number</w:t>
      </w:r>
      <w:r w:rsidRPr="008D11FF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6"/>
      <w:r w:rsidRPr="008D11FF">
        <w:rPr>
          <w:rFonts w:ascii="Arial" w:hAnsi="Arial" w:cs="Arial"/>
          <w:color w:val="000000" w:themeColor="text1"/>
          <w:sz w:val="24"/>
        </w:rPr>
        <w:t xml:space="preserve">. </w:t>
      </w:r>
      <w:r w:rsidRPr="001C091D">
        <w:rPr>
          <w:rFonts w:ascii="Arial" w:hAnsi="Arial" w:cs="Arial"/>
          <w:bCs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7" w:name="Text15"/>
      <w:r w:rsidRPr="001C091D">
        <w:rPr>
          <w:rFonts w:ascii="Arial" w:hAnsi="Arial" w:cs="Arial"/>
          <w:bCs/>
          <w:color w:val="000000" w:themeColor="text1"/>
          <w:sz w:val="24"/>
        </w:rPr>
        <w:instrText xml:space="preserve"> FORMTEXT </w:instrText>
      </w:r>
      <w:r w:rsidRPr="001C091D">
        <w:rPr>
          <w:rFonts w:ascii="Arial" w:hAnsi="Arial" w:cs="Arial"/>
          <w:bCs/>
          <w:color w:val="000000" w:themeColor="text1"/>
          <w:sz w:val="24"/>
        </w:rPr>
      </w:r>
      <w:r w:rsidRPr="001C091D">
        <w:rPr>
          <w:rFonts w:ascii="Arial" w:hAnsi="Arial" w:cs="Arial"/>
          <w:bCs/>
          <w:color w:val="000000" w:themeColor="text1"/>
          <w:sz w:val="24"/>
        </w:rPr>
        <w:fldChar w:fldCharType="separate"/>
      </w:r>
      <w:r w:rsidRPr="001C091D">
        <w:rPr>
          <w:rFonts w:ascii="Arial" w:hAnsi="Arial" w:cs="Arial"/>
          <w:bCs/>
          <w:noProof/>
          <w:color w:val="000000" w:themeColor="text1"/>
          <w:sz w:val="24"/>
        </w:rPr>
        <w:t>If applicable, insert additional action taken by the Mental Health Plan to coordinate care and/or additional follow-up needed by the Member</w:t>
      </w:r>
      <w:r w:rsidRPr="001C091D">
        <w:rPr>
          <w:rFonts w:ascii="Times New Roman" w:hAnsi="Times New Roman" w:cs="Times New Roman"/>
          <w:bCs/>
          <w:color w:val="000000" w:themeColor="text1"/>
          <w:sz w:val="20"/>
        </w:rPr>
        <w:fldChar w:fldCharType="end"/>
      </w:r>
      <w:bookmarkEnd w:id="7"/>
      <w:r w:rsidRPr="008D11FF">
        <w:rPr>
          <w:rFonts w:ascii="Arial" w:hAnsi="Arial" w:cs="Arial"/>
          <w:iCs/>
          <w:color w:val="000000" w:themeColor="text1"/>
          <w:sz w:val="24"/>
        </w:rPr>
        <w:t xml:space="preserve">. </w:t>
      </w:r>
    </w:p>
    <w:p w14:paraId="1C287169" w14:textId="77777777" w:rsidR="001C091D" w:rsidRDefault="001C091D" w:rsidP="001C091D">
      <w:pPr>
        <w:pStyle w:val="BodyText"/>
      </w:pPr>
    </w:p>
    <w:p w14:paraId="569392DF" w14:textId="77777777" w:rsidR="001C091D" w:rsidRDefault="001C091D" w:rsidP="001C091D">
      <w:pPr>
        <w:pStyle w:val="BodyText"/>
        <w:jc w:val="left"/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76766B05" w14:textId="77777777" w:rsidR="001C091D" w:rsidRPr="003B6EBC" w:rsidRDefault="001C091D" w:rsidP="001C091D">
      <w:pPr>
        <w:pStyle w:val="BodyText"/>
        <w:jc w:val="left"/>
        <w:rPr>
          <w:highlight w:val="yellow"/>
        </w:rPr>
      </w:pPr>
    </w:p>
    <w:p w14:paraId="37F4A23E" w14:textId="06DF2DF7" w:rsidR="001C091D" w:rsidRPr="00F82CEB" w:rsidRDefault="001C091D" w:rsidP="001C091D">
      <w:pPr>
        <w:spacing w:line="240" w:lineRule="auto"/>
        <w:rPr>
          <w:rFonts w:ascii="Arial" w:hAnsi="Arial"/>
          <w:sz w:val="24"/>
        </w:rPr>
      </w:pPr>
      <w:proofErr w:type="spellStart"/>
      <w:r w:rsidRPr="00F82CEB">
        <w:rPr>
          <w:rFonts w:ascii="Arial" w:hAnsi="Arial"/>
          <w:sz w:val="24"/>
        </w:rPr>
        <w:t>Bạn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có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miễn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phí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tất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cả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thông</w:t>
      </w:r>
      <w:proofErr w:type="spellEnd"/>
      <w:r w:rsidRPr="00F82CEB">
        <w:rPr>
          <w:rFonts w:ascii="Arial" w:hAnsi="Arial"/>
          <w:sz w:val="24"/>
        </w:rPr>
        <w:t xml:space="preserve"> tin </w:t>
      </w:r>
      <w:proofErr w:type="spellStart"/>
      <w:r w:rsidRPr="00F82CEB">
        <w:rPr>
          <w:rFonts w:ascii="Arial" w:hAnsi="Arial"/>
          <w:sz w:val="24"/>
        </w:rPr>
        <w:t>được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 nay.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any bao </w:t>
      </w:r>
      <w:proofErr w:type="spellStart"/>
      <w:r w:rsidRPr="00F82CEB">
        <w:rPr>
          <w:rFonts w:ascii="Arial" w:hAnsi="Arial"/>
          <w:sz w:val="24"/>
        </w:rPr>
        <w:t>gồm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bản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sao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của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các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hướng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dẫn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nghi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thức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hoặc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tiêu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lastRenderedPageBreak/>
        <w:t>ch</w:t>
      </w:r>
      <w:r>
        <w:rPr>
          <w:rFonts w:ascii="Arial" w:hAnsi="Arial"/>
          <w:sz w:val="24"/>
        </w:rPr>
        <w:t>uẩn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mà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chúng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tôi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sử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dụng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đưa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ra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quyết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định</w:t>
      </w:r>
      <w:proofErr w:type="spellEnd"/>
      <w:r w:rsidRPr="00F82CEB">
        <w:rPr>
          <w:rFonts w:ascii="Arial" w:hAnsi="Arial"/>
          <w:sz w:val="24"/>
        </w:rPr>
        <w:t xml:space="preserve">. </w:t>
      </w:r>
      <w:proofErr w:type="spellStart"/>
      <w:r w:rsidRPr="00F82CEB">
        <w:rPr>
          <w:rFonts w:ascii="Arial" w:hAnsi="Arial"/>
          <w:sz w:val="24"/>
        </w:rPr>
        <w:t>Để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yêu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cầu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điều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này</w:t>
      </w:r>
      <w:proofErr w:type="spellEnd"/>
      <w:r w:rsidRPr="00F82CEB">
        <w:rPr>
          <w:rFonts w:ascii="Arial" w:hAnsi="Arial"/>
          <w:sz w:val="24"/>
        </w:rPr>
        <w:t xml:space="preserve">, </w:t>
      </w:r>
      <w:proofErr w:type="spellStart"/>
      <w:r w:rsidRPr="00F82CEB">
        <w:rPr>
          <w:rFonts w:ascii="Arial" w:hAnsi="Arial"/>
          <w:sz w:val="24"/>
        </w:rPr>
        <w:t>vui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lòng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gọi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cho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nhà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cung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cấp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theo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số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điện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thoại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nêu</w:t>
      </w:r>
      <w:proofErr w:type="spellEnd"/>
      <w:r w:rsidRPr="00F82CEB">
        <w:rPr>
          <w:rFonts w:ascii="Arial" w:hAnsi="Arial"/>
          <w:sz w:val="24"/>
        </w:rPr>
        <w:t xml:space="preserve"> </w:t>
      </w:r>
      <w:proofErr w:type="spellStart"/>
      <w:r w:rsidRPr="00F82CEB">
        <w:rPr>
          <w:rFonts w:ascii="Arial" w:hAnsi="Arial"/>
          <w:sz w:val="24"/>
        </w:rPr>
        <w:t>trên</w:t>
      </w:r>
      <w:proofErr w:type="spellEnd"/>
      <w:r w:rsidRPr="00F82CEB">
        <w:rPr>
          <w:rFonts w:ascii="Arial" w:hAnsi="Arial"/>
          <w:sz w:val="24"/>
        </w:rPr>
        <w:t>.</w:t>
      </w:r>
    </w:p>
    <w:p w14:paraId="3F00EF14" w14:textId="77777777" w:rsidR="001C091D" w:rsidRDefault="001C091D" w:rsidP="001C091D">
      <w:pPr>
        <w:pStyle w:val="BodyText"/>
        <w:jc w:val="left"/>
      </w:pPr>
      <w:proofErr w:type="spellStart"/>
      <w:r w:rsidRPr="009A5490">
        <w:t>Nếu</w:t>
      </w:r>
      <w:proofErr w:type="spellEnd"/>
      <w:r w:rsidRPr="009A5490">
        <w:t xml:space="preserve"> </w:t>
      </w:r>
      <w:proofErr w:type="spellStart"/>
      <w:r w:rsidRPr="009A5490">
        <w:t>bạn</w:t>
      </w:r>
      <w:proofErr w:type="spellEnd"/>
      <w:r w:rsidRPr="009A5490">
        <w:t xml:space="preserve"> </w:t>
      </w:r>
      <w:proofErr w:type="spellStart"/>
      <w:r w:rsidRPr="009A5490">
        <w:t>hiện</w:t>
      </w:r>
      <w:proofErr w:type="spellEnd"/>
      <w:r w:rsidRPr="009A5490">
        <w:t xml:space="preserve"> </w:t>
      </w:r>
      <w:proofErr w:type="spellStart"/>
      <w:r w:rsidRPr="009A5490">
        <w:t>đang</w:t>
      </w:r>
      <w:proofErr w:type="spellEnd"/>
      <w:r w:rsidRPr="009A5490">
        <w:t xml:space="preserve"> </w:t>
      </w:r>
      <w:proofErr w:type="spellStart"/>
      <w:r w:rsidRPr="009A5490">
        <w:t>nhận</w:t>
      </w:r>
      <w:proofErr w:type="spellEnd"/>
      <w:r w:rsidRPr="009A5490">
        <w:t xml:space="preserve"> </w:t>
      </w:r>
      <w:proofErr w:type="spellStart"/>
      <w:r w:rsidRPr="009A5490">
        <w:t>dịch</w:t>
      </w:r>
      <w:proofErr w:type="spellEnd"/>
      <w:r w:rsidRPr="009A5490">
        <w:t xml:space="preserve"> </w:t>
      </w:r>
      <w:proofErr w:type="spellStart"/>
      <w:r w:rsidRPr="009A5490">
        <w:t>vụ</w:t>
      </w:r>
      <w:proofErr w:type="spellEnd"/>
      <w:r w:rsidRPr="009A5490">
        <w:t xml:space="preserve"> </w:t>
      </w:r>
      <w:proofErr w:type="spellStart"/>
      <w:r w:rsidRPr="009A5490">
        <w:t>và</w:t>
      </w:r>
      <w:proofErr w:type="spellEnd"/>
      <w:r w:rsidRPr="009A5490">
        <w:t xml:space="preserve"> </w:t>
      </w:r>
      <w:proofErr w:type="spellStart"/>
      <w:r w:rsidRPr="009A5490">
        <w:t>bạn</w:t>
      </w:r>
      <w:proofErr w:type="spellEnd"/>
      <w:r w:rsidRPr="009A5490">
        <w:t xml:space="preserve"> </w:t>
      </w:r>
      <w:proofErr w:type="spellStart"/>
      <w:r w:rsidRPr="009A5490">
        <w:t>muốn</w:t>
      </w:r>
      <w:proofErr w:type="spellEnd"/>
      <w:r w:rsidRPr="009A5490">
        <w:t xml:space="preserve"> </w:t>
      </w:r>
      <w:proofErr w:type="spellStart"/>
      <w:r w:rsidRPr="009A5490">
        <w:t>tiếp</w:t>
      </w:r>
      <w:proofErr w:type="spellEnd"/>
      <w:r w:rsidRPr="009A5490">
        <w:t xml:space="preserve"> </w:t>
      </w:r>
      <w:proofErr w:type="spellStart"/>
      <w:r w:rsidRPr="009A5490">
        <w:t>tục</w:t>
      </w:r>
      <w:proofErr w:type="spellEnd"/>
      <w:r w:rsidRPr="009A5490">
        <w:t xml:space="preserve"> </w:t>
      </w:r>
      <w:proofErr w:type="spellStart"/>
      <w:r w:rsidRPr="009A5490">
        <w:t>nhận</w:t>
      </w:r>
      <w:proofErr w:type="spellEnd"/>
      <w:r w:rsidRPr="009A5490">
        <w:t xml:space="preserve"> </w:t>
      </w:r>
      <w:proofErr w:type="spellStart"/>
      <w:r w:rsidRPr="009A5490">
        <w:t>dịch</w:t>
      </w:r>
      <w:proofErr w:type="spellEnd"/>
      <w:r w:rsidRPr="009A5490">
        <w:t xml:space="preserve"> </w:t>
      </w:r>
      <w:proofErr w:type="spellStart"/>
      <w:r w:rsidRPr="009A5490">
        <w:t>vụ</w:t>
      </w:r>
      <w:proofErr w:type="spellEnd"/>
      <w:r w:rsidRPr="009A5490">
        <w:t xml:space="preserve"> </w:t>
      </w:r>
      <w:proofErr w:type="spellStart"/>
      <w:r w:rsidRPr="009A5490">
        <w:t>trong</w:t>
      </w:r>
      <w:proofErr w:type="spellEnd"/>
      <w:r w:rsidRPr="009A5490">
        <w:t xml:space="preserve"> </w:t>
      </w:r>
      <w:proofErr w:type="spellStart"/>
      <w:r w:rsidRPr="009A5490">
        <w:t>khi</w:t>
      </w:r>
      <w:proofErr w:type="spellEnd"/>
      <w:r w:rsidRPr="009A5490">
        <w:t xml:space="preserve"> </w:t>
      </w:r>
      <w:proofErr w:type="spellStart"/>
      <w:r w:rsidRPr="009A5490">
        <w:t>chúng</w:t>
      </w:r>
      <w:proofErr w:type="spellEnd"/>
      <w:r w:rsidRPr="009A5490">
        <w:t xml:space="preserve"> </w:t>
      </w:r>
      <w:proofErr w:type="spellStart"/>
      <w:r w:rsidRPr="009A5490">
        <w:t>tôi</w:t>
      </w:r>
      <w:proofErr w:type="spellEnd"/>
      <w:r w:rsidRPr="009A5490">
        <w:t xml:space="preserve"> </w:t>
      </w:r>
      <w:proofErr w:type="spellStart"/>
      <w:r w:rsidRPr="009A5490">
        <w:t>quyết</w:t>
      </w:r>
      <w:proofErr w:type="spellEnd"/>
      <w:r w:rsidRPr="009A5490">
        <w:t xml:space="preserve"> </w:t>
      </w:r>
      <w:proofErr w:type="spellStart"/>
      <w:r w:rsidRPr="009A5490">
        <w:t>định</w:t>
      </w:r>
      <w:proofErr w:type="spellEnd"/>
      <w:r w:rsidRPr="009A5490">
        <w:t xml:space="preserve"> </w:t>
      </w:r>
      <w:proofErr w:type="spellStart"/>
      <w:r w:rsidRPr="009A5490">
        <w:t>về</w:t>
      </w:r>
      <w:proofErr w:type="spellEnd"/>
      <w:r w:rsidRPr="009A5490">
        <w:t xml:space="preserve"> </w:t>
      </w:r>
      <w:proofErr w:type="spellStart"/>
      <w:r w:rsidRPr="009A5490">
        <w:t>kháng</w:t>
      </w:r>
      <w:proofErr w:type="spellEnd"/>
      <w:r w:rsidRPr="009A5490"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9A5490">
        <w:t>của</w:t>
      </w:r>
      <w:proofErr w:type="spellEnd"/>
      <w:r w:rsidRPr="009A5490">
        <w:t xml:space="preserve"> </w:t>
      </w:r>
      <w:proofErr w:type="spellStart"/>
      <w:r w:rsidRPr="009A5490">
        <w:t>bạn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phải</w:t>
      </w:r>
      <w:proofErr w:type="spellEnd"/>
      <w:r w:rsidRPr="00F404CC">
        <w:t xml:space="preserve"> </w:t>
      </w:r>
      <w:proofErr w:type="spellStart"/>
      <w:r w:rsidRPr="00F404CC">
        <w:t>yêu</w:t>
      </w:r>
      <w:proofErr w:type="spellEnd"/>
      <w:r w:rsidRPr="00F404CC">
        <w:t xml:space="preserve"> </w:t>
      </w:r>
      <w:proofErr w:type="spellStart"/>
      <w:r w:rsidRPr="00F404CC">
        <w:t>cầu</w:t>
      </w:r>
      <w:proofErr w:type="spellEnd"/>
      <w:r w:rsidRPr="00F404CC">
        <w:t xml:space="preserve"> </w:t>
      </w:r>
      <w:proofErr w:type="spellStart"/>
      <w:r w:rsidRPr="00F404CC">
        <w:t>kháng</w:t>
      </w:r>
      <w:proofErr w:type="spellEnd"/>
      <w:r w:rsidRPr="00F404CC">
        <w:t xml:space="preserve"> </w:t>
      </w:r>
      <w:proofErr w:type="spellStart"/>
      <w:r w:rsidRPr="00F404CC">
        <w:t>cáo</w:t>
      </w:r>
      <w:proofErr w:type="spellEnd"/>
      <w:r w:rsidRPr="00F404CC">
        <w:t xml:space="preserve"> </w:t>
      </w:r>
      <w:proofErr w:type="spellStart"/>
      <w:r w:rsidRPr="00F404CC">
        <w:t>trong</w:t>
      </w:r>
      <w:proofErr w:type="spellEnd"/>
      <w:r w:rsidRPr="00F404CC">
        <w:t xml:space="preserve"> </w:t>
      </w:r>
      <w:proofErr w:type="spellStart"/>
      <w:r w:rsidRPr="00F404CC">
        <w:t>vòng</w:t>
      </w:r>
      <w:proofErr w:type="spellEnd"/>
      <w:r w:rsidRPr="00F404CC">
        <w:t xml:space="preserve"> 10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kể</w:t>
      </w:r>
      <w:proofErr w:type="spellEnd"/>
      <w:r w:rsidRPr="00F404CC">
        <w:t xml:space="preserve"> </w:t>
      </w:r>
      <w:proofErr w:type="spellStart"/>
      <w:r w:rsidRPr="00F404CC">
        <w:t>từ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 w:rsidRPr="00F404CC">
        <w:t>trên</w:t>
      </w:r>
      <w:proofErr w:type="spellEnd"/>
      <w:r w:rsidRPr="00F404CC">
        <w:t xml:space="preserve"> </w:t>
      </w:r>
      <w:proofErr w:type="spellStart"/>
      <w:r w:rsidRPr="00F404CC">
        <w:t>thư</w:t>
      </w:r>
      <w:proofErr w:type="spellEnd"/>
      <w:r w:rsidRPr="00F404CC">
        <w:t xml:space="preserve"> </w:t>
      </w:r>
      <w:proofErr w:type="spellStart"/>
      <w:r w:rsidRPr="00F404CC">
        <w:t>này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trước</w:t>
      </w:r>
      <w:proofErr w:type="spellEnd"/>
      <w:r w:rsidRPr="00F404CC">
        <w:t xml:space="preserve"> </w:t>
      </w:r>
      <w:proofErr w:type="spellStart"/>
      <w:r w:rsidRPr="00F404CC">
        <w:t>ngày</w:t>
      </w:r>
      <w:proofErr w:type="spellEnd"/>
      <w:r w:rsidRPr="00F404CC"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F404CC">
        <w:t>cho</w:t>
      </w:r>
      <w:proofErr w:type="spellEnd"/>
      <w:r w:rsidRPr="00F404CC">
        <w:t xml:space="preserve"> </w:t>
      </w:r>
      <w:proofErr w:type="spellStart"/>
      <w:r w:rsidRPr="00F404CC">
        <w:t>biết</w:t>
      </w:r>
      <w:proofErr w:type="spellEnd"/>
      <w:r w:rsidRPr="00F404CC">
        <w:t xml:space="preserve"> </w:t>
      </w:r>
      <w:proofErr w:type="spellStart"/>
      <w:r w:rsidRPr="00F404CC">
        <w:t>các</w:t>
      </w:r>
      <w:proofErr w:type="spellEnd"/>
      <w:r w:rsidRPr="00F404CC">
        <w:t xml:space="preserve"> </w:t>
      </w:r>
      <w:proofErr w:type="spellStart"/>
      <w:r w:rsidRPr="00F404CC">
        <w:t>dịch</w:t>
      </w:r>
      <w:proofErr w:type="spellEnd"/>
      <w:r w:rsidRPr="00F404CC">
        <w:t xml:space="preserve"> </w:t>
      </w:r>
      <w:proofErr w:type="spellStart"/>
      <w:r w:rsidRPr="00F404CC">
        <w:t>vụ</w:t>
      </w:r>
      <w:proofErr w:type="spellEnd"/>
      <w:r w:rsidRPr="00F404CC">
        <w:t xml:space="preserve"> </w:t>
      </w:r>
      <w:proofErr w:type="spellStart"/>
      <w:r w:rsidRPr="00F404CC">
        <w:t>sẽ</w:t>
      </w:r>
      <w:proofErr w:type="spellEnd"/>
      <w:r w:rsidRPr="00F404CC">
        <w:t xml:space="preserve"> </w:t>
      </w:r>
      <w:proofErr w:type="spellStart"/>
      <w:r w:rsidRPr="00F404CC">
        <w:t>bị</w:t>
      </w:r>
      <w:proofErr w:type="spellEnd"/>
      <w:r w:rsidRPr="00F404CC">
        <w:t xml:space="preserve"> </w:t>
      </w:r>
      <w:proofErr w:type="spellStart"/>
      <w:r w:rsidRPr="00F404CC">
        <w:t>ngừng</w:t>
      </w:r>
      <w:proofErr w:type="spellEnd"/>
      <w:r w:rsidRPr="00F404CC">
        <w:t xml:space="preserve"> </w:t>
      </w:r>
      <w:proofErr w:type="spellStart"/>
      <w:r w:rsidRPr="00F404CC">
        <w:t>hoặc</w:t>
      </w:r>
      <w:proofErr w:type="spellEnd"/>
      <w:r w:rsidRPr="00F404CC">
        <w:t xml:space="preserve"> </w:t>
      </w:r>
      <w:proofErr w:type="spellStart"/>
      <w:r w:rsidRPr="00F404CC">
        <w:t>giảm</w:t>
      </w:r>
      <w:proofErr w:type="spellEnd"/>
      <w:r w:rsidRPr="00F404CC">
        <w:t>.</w:t>
      </w:r>
    </w:p>
    <w:p w14:paraId="21E0A1D7" w14:textId="77777777" w:rsidR="001C091D" w:rsidRDefault="001C091D" w:rsidP="001C091D">
      <w:pPr>
        <w:spacing w:after="0" w:line="240" w:lineRule="auto"/>
        <w:rPr>
          <w:rFonts w:ascii="Arial" w:hAnsi="Arial"/>
          <w:sz w:val="24"/>
        </w:rPr>
      </w:pPr>
    </w:p>
    <w:p w14:paraId="41AD8B33" w14:textId="61C2E0F9" w:rsidR="001C091D" w:rsidRDefault="001C091D" w:rsidP="001C091D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39C1F20E" w14:textId="77777777" w:rsidR="001C091D" w:rsidRDefault="001C091D" w:rsidP="001C091D">
      <w:pPr>
        <w:spacing w:after="0" w:line="240" w:lineRule="auto"/>
        <w:rPr>
          <w:rFonts w:ascii="Arial" w:hAnsi="Arial"/>
          <w:sz w:val="24"/>
        </w:rPr>
      </w:pPr>
    </w:p>
    <w:p w14:paraId="606FC459" w14:textId="77777777" w:rsidR="001C091D" w:rsidRPr="000E7519" w:rsidRDefault="001C091D" w:rsidP="001C091D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3ACC6C30" w14:textId="77777777" w:rsidR="001C091D" w:rsidRPr="008B0A55" w:rsidRDefault="001C091D" w:rsidP="001C091D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4F5F4FD1" w14:textId="77777777" w:rsidR="001C091D" w:rsidRPr="000E7519" w:rsidRDefault="001C091D" w:rsidP="001C091D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1685F1B9" w14:textId="77777777" w:rsidR="001C091D" w:rsidRPr="000E7519" w:rsidRDefault="001C091D" w:rsidP="001C091D">
      <w:pPr>
        <w:spacing w:after="0" w:line="240" w:lineRule="auto"/>
        <w:rPr>
          <w:rFonts w:ascii="Arial" w:hAnsi="Arial"/>
          <w:sz w:val="24"/>
        </w:rPr>
      </w:pPr>
    </w:p>
    <w:p w14:paraId="2B971628" w14:textId="77777777" w:rsidR="001C091D" w:rsidRDefault="001C091D" w:rsidP="001C091D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5E39CF1A" w14:textId="77777777" w:rsidR="001C091D" w:rsidRDefault="001C091D" w:rsidP="001C091D">
      <w:pPr>
        <w:spacing w:after="0" w:line="240" w:lineRule="auto"/>
        <w:rPr>
          <w:rFonts w:ascii="Arial" w:hAnsi="Arial"/>
          <w:sz w:val="24"/>
        </w:rPr>
      </w:pPr>
    </w:p>
    <w:p w14:paraId="6ACAF8BA" w14:textId="77777777" w:rsidR="001C091D" w:rsidRPr="0015621E" w:rsidRDefault="001C091D" w:rsidP="001C091D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07B4E113" w14:textId="77777777" w:rsidR="001C091D" w:rsidRPr="0015621E" w:rsidRDefault="001C091D" w:rsidP="001C091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412B3FCA" w14:textId="77777777" w:rsidR="001C091D" w:rsidRDefault="001C091D" w:rsidP="001C091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333AF077" w14:textId="77777777" w:rsidR="001C091D" w:rsidRDefault="001C091D" w:rsidP="001C091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727D507" w14:textId="77777777" w:rsidR="001C091D" w:rsidRDefault="001C091D" w:rsidP="001C091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E24588A" w14:textId="77777777" w:rsidR="001C091D" w:rsidRDefault="001C091D" w:rsidP="001C091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3658EA8" w14:textId="77777777" w:rsidR="001C091D" w:rsidRPr="001B2B4D" w:rsidRDefault="001C091D" w:rsidP="001C091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571CBCA" w14:textId="77777777" w:rsidR="001C091D" w:rsidRDefault="001C091D"/>
    <w:sectPr w:rsidR="001C09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CF05" w14:textId="77777777" w:rsidR="00050A71" w:rsidRDefault="00050A71" w:rsidP="001C091D">
      <w:pPr>
        <w:spacing w:after="0" w:line="240" w:lineRule="auto"/>
      </w:pPr>
      <w:r>
        <w:separator/>
      </w:r>
    </w:p>
  </w:endnote>
  <w:endnote w:type="continuationSeparator" w:id="0">
    <w:p w14:paraId="339193FB" w14:textId="77777777" w:rsidR="00050A71" w:rsidRDefault="00050A71" w:rsidP="001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D22" w14:textId="4AC6C31F" w:rsidR="001C091D" w:rsidRDefault="001C091D">
    <w:pPr>
      <w:pStyle w:val="Footer"/>
    </w:pPr>
    <w:r>
      <w:t>NOABD – Delivery System Notice (Vietnamese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8AC7" w14:textId="77777777" w:rsidR="00050A71" w:rsidRDefault="00050A71" w:rsidP="001C091D">
      <w:pPr>
        <w:spacing w:after="0" w:line="240" w:lineRule="auto"/>
      </w:pPr>
      <w:r>
        <w:separator/>
      </w:r>
    </w:p>
  </w:footnote>
  <w:footnote w:type="continuationSeparator" w:id="0">
    <w:p w14:paraId="60C0C217" w14:textId="77777777" w:rsidR="00050A71" w:rsidRDefault="00050A71" w:rsidP="001C0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V3LEH2wgOGyBY9dJ+Cc0flsq0Q2PJnIh9ZT0+Bt0GcbCvlvCCBDaEjRrMpUaUmTRT6TCjvWST28RA+1og2Zg==" w:salt="CzxqSoGOPL+sT+MOvser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1D"/>
    <w:rsid w:val="00050A71"/>
    <w:rsid w:val="001C091D"/>
    <w:rsid w:val="00830DC2"/>
    <w:rsid w:val="008828AC"/>
    <w:rsid w:val="00C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6AFA"/>
  <w15:chartTrackingRefBased/>
  <w15:docId w15:val="{B37E2F81-F54B-4EB9-A729-9FF450B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1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C09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91D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1C09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C091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9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91D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C09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1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2024-04-30T19:10:00Z</dcterms:created>
  <dcterms:modified xsi:type="dcterms:W3CDTF">2024-04-30T19:14:00Z</dcterms:modified>
</cp:coreProperties>
</file>